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9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50.bin" ContentType="application/vnd.ms-office.activeX"/>
  <Override PartName="/word/activeX/activeX6.xml" ContentType="application/vnd.ms-office.activeX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20.xml.rels" ContentType="application/vnd.openxmlformats-package.relationships+xml"/>
  <Override PartName="/word/activeX/_rels/activeX3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3.xml.rels" ContentType="application/vnd.openxmlformats-package.relationships+xml"/>
  <Override PartName="/word/activeX/_rels/activeX6.xml.rels" ContentType="application/vnd.openxmlformats-package.relationships+xml"/>
  <Override PartName="/word/activeX/_rels/activeX24.xml.rels" ContentType="application/vnd.openxmlformats-package.relationships+xml"/>
  <Override PartName="/word/activeX/_rels/activeX7.xml.rels" ContentType="application/vnd.openxmlformats-package.relationships+xml"/>
  <Override PartName="/word/activeX/_rels/activeX25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_rels/activeX18.xml.rels" ContentType="application/vnd.openxmlformats-package.relationships+xml"/>
  <Override PartName="/word/activeX/_rels/activeX19.xml.rels" ContentType="application/vnd.openxmlformats-package.relationships+xml"/>
  <Override PartName="/word/activeX/_rels/activeX2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30.xml.rels" ContentType="application/vnd.openxmlformats-package.relationships+xml"/>
  <Override PartName="/word/activeX/_rels/activeX31.xml.rels" ContentType="application/vnd.openxmlformats-package.relationships+xml"/>
  <Override PartName="/word/activeX/_rels/activeX32.xml.rels" ContentType="application/vnd.openxmlformats-package.relationships+xml"/>
  <Override PartName="/word/activeX/_rels/activeX33.xml.rels" ContentType="application/vnd.openxmlformats-package.relationships+xml"/>
  <Override PartName="/word/activeX/_rels/activeX34.xml.rels" ContentType="application/vnd.openxmlformats-package.relationships+xml"/>
  <Override PartName="/word/activeX/_rels/activeX35.xml.rels" ContentType="application/vnd.openxmlformats-package.relationships+xml"/>
  <Override PartName="/word/activeX/_rels/activeX36.xml.rels" ContentType="application/vnd.openxmlformats-package.relationships+xml"/>
  <Override PartName="/word/activeX/_rels/activeX37.xml.rels" ContentType="application/vnd.openxmlformats-package.relationships+xml"/>
  <Override PartName="/word/activeX/_rels/activeX38.xml.rels" ContentType="application/vnd.openxmlformats-package.relationships+xml"/>
  <Override PartName="/word/activeX/_rels/activeX39.xml.rels" ContentType="application/vnd.openxmlformats-package.relationships+xml"/>
  <Override PartName="/word/activeX/_rels/activeX40.xml.rels" ContentType="application/vnd.openxmlformats-package.relationships+xml"/>
  <Override PartName="/word/activeX/_rels/activeX41.xml.rels" ContentType="application/vnd.openxmlformats-package.relationships+xml"/>
  <Override PartName="/word/activeX/_rels/activeX42.xml.rels" ContentType="application/vnd.openxmlformats-package.relationships+xml"/>
  <Override PartName="/word/activeX/_rels/activeX43.xml.rels" ContentType="application/vnd.openxmlformats-package.relationships+xml"/>
  <Override PartName="/word/activeX/_rels/activeX44.xml.rels" ContentType="application/vnd.openxmlformats-package.relationships+xml"/>
  <Override PartName="/word/activeX/_rels/activeX45.xml.rels" ContentType="application/vnd.openxmlformats-package.relationships+xml"/>
  <Override PartName="/word/activeX/_rels/activeX46.xml.rels" ContentType="application/vnd.openxmlformats-package.relationships+xml"/>
  <Override PartName="/word/activeX/_rels/activeX47.xml.rels" ContentType="application/vnd.openxmlformats-package.relationships+xml"/>
  <Override PartName="/word/activeX/_rels/activeX48.xml.rels" ContentType="application/vnd.openxmlformats-package.relationships+xml"/>
  <Override PartName="/word/activeX/_rels/activeX49.xml.rels" ContentType="application/vnd.openxmlformats-package.relationships+xml"/>
  <Override PartName="/word/activeX/_rels/activeX50.xml.rels" ContentType="application/vnd.openxmlformats-package.relationships+xml"/>
  <Override PartName="/word/activeX/_rels/activeX51.xml.rels" ContentType="application/vnd.openxmlformats-package.relationships+xml"/>
  <Override PartName="/word/activeX/_rels/activeX52.xml.rels" ContentType="application/vnd.openxmlformats-package.relationships+xml"/>
  <Override PartName="/word/activeX/activeX20.xml" ContentType="application/vnd.ms-office.activeX+xml"/>
  <Override PartName="/word/activeX/activeX7.bin" ContentType="application/vnd.ms-office.activeX"/>
  <Override PartName="/word/activeX/activeX51.bin" ContentType="application/vnd.ms-office.activeX"/>
  <Override PartName="/word/activeX/activeX7.xml" ContentType="application/vnd.ms-office.activeX+xml"/>
  <Override PartName="/word/activeX/activeX21.xml" ContentType="application/vnd.ms-office.activeX+xml"/>
  <Override PartName="/word/activeX/activeX8.bin" ContentType="application/vnd.ms-office.activeX"/>
  <Override PartName="/word/activeX/activeX52.bin" ContentType="application/vnd.ms-office.activeX"/>
  <Override PartName="/word/activeX/activeX8.xml" ContentType="application/vnd.ms-office.activeX+xml"/>
  <Override PartName="/word/activeX/activeX22.xml" ContentType="application/vnd.ms-office.activeX+xml"/>
  <Override PartName="/word/activeX/activeX9.bin" ContentType="application/vnd.ms-office.activeX"/>
  <Override PartName="/word/activeX/activeX18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9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12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3.xml" ContentType="application/vnd.ms-office.activeX+xml"/>
  <Override PartName="/word/activeX/activeX14.bin" ContentType="application/vnd.ms-office.activeX"/>
  <Override PartName="/word/activeX/activeX32.xml" ContentType="application/vnd.ms-office.activeX+xml"/>
  <Override PartName="/word/activeX/activeX14.xml" ContentType="application/vnd.ms-office.activeX+xml"/>
  <Override PartName="/word/activeX/activeX3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34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35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36.xml" ContentType="application/vnd.ms-office.activeX+xml"/>
  <Override PartName="/word/activeX/activeX18.bin" ContentType="application/vnd.ms-office.activeX"/>
  <Override PartName="/word/activeX/activeX37.xml" ContentType="application/vnd.ms-office.activeX+xml"/>
  <Override PartName="/word/activeX/activeX19.bin" ContentType="application/vnd.ms-office.activeX"/>
  <Override PartName="/word/activeX/activeX28.xml" ContentType="application/vnd.ms-office.activeX+xml"/>
  <Override PartName="/word/activeX/activeX20.bin" ContentType="application/vnd.ms-office.activeX"/>
  <Override PartName="/word/activeX/activeX29.xml" ContentType="application/vnd.ms-office.activeX+xml"/>
  <Override PartName="/word/activeX/activeX21.bin" ContentType="application/vnd.ms-office.activeX"/>
  <Override PartName="/word/activeX/activeX40.xml" ContentType="application/vnd.ms-office.activeX+xml"/>
  <Override PartName="/word/activeX/activeX22.bin" ContentType="application/vnd.ms-office.activeX"/>
  <Override PartName="/word/activeX/activeX41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42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43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44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45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46.xml" ContentType="application/vnd.ms-office.activeX+xml"/>
  <Override PartName="/word/activeX/activeX28.bin" ContentType="application/vnd.ms-office.activeX"/>
  <Override PartName="/word/activeX/activeX47.xml" ContentType="application/vnd.ms-office.activeX+xml"/>
  <Override PartName="/word/activeX/activeX29.bin" ContentType="application/vnd.ms-office.activeX"/>
  <Override PartName="/word/activeX/activeX30.bin" ContentType="application/vnd.ms-office.activeX"/>
  <Override PartName="/word/activeX/activeX31.bin" ContentType="application/vnd.ms-office.activeX"/>
  <Override PartName="/word/activeX/activeX50.xml" ContentType="application/vnd.ms-office.activeX+xml"/>
  <Override PartName="/word/activeX/activeX32.bin" ContentType="application/vnd.ms-office.activeX"/>
  <Override PartName="/word/activeX/activeX51.xml" ContentType="application/vnd.ms-office.activeX+xml"/>
  <Override PartName="/word/activeX/activeX33.bin" ContentType="application/vnd.ms-office.activeX"/>
  <Override PartName="/word/activeX/activeX52.xml" ContentType="application/vnd.ms-office.activeX+xml"/>
  <Override PartName="/word/activeX/activeX34.bin" ContentType="application/vnd.ms-office.activeX"/>
  <Override PartName="/word/activeX/activeX35.bin" ContentType="application/vnd.ms-office.activeX"/>
  <Override PartName="/word/activeX/activeX36.bin" ContentType="application/vnd.ms-office.activeX"/>
  <Override PartName="/word/activeX/activeX37.bin" ContentType="application/vnd.ms-office.activeX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0.bin" ContentType="application/vnd.ms-office.activeX"/>
  <Override PartName="/word/activeX/activeX41.bin" ContentType="application/vnd.ms-office.activeX"/>
  <Override PartName="/word/activeX/activeX42.bin" ContentType="application/vnd.ms-office.activeX"/>
  <Override PartName="/word/activeX/activeX43.bin" ContentType="application/vnd.ms-office.activeX"/>
  <Override PartName="/word/activeX/activeX44.bin" ContentType="application/vnd.ms-office.activeX"/>
  <Override PartName="/word/activeX/activeX45.bin" ContentType="application/vnd.ms-office.activeX"/>
  <Override PartName="/word/activeX/activeX46.bin" ContentType="application/vnd.ms-office.activeX"/>
  <Override PartName="/word/activeX/activeX47.bin" ContentType="application/vnd.ms-office.activeX"/>
  <Override PartName="/word/activeX/activeX48.bin" ContentType="application/vnd.ms-office.activeX"/>
  <Override PartName="/word/activeX/activeX48.xml" ContentType="application/vnd.ms-office.activeX+xml"/>
  <Override PartName="/word/activeX/activeX49.bin" ContentType="application/vnd.ms-office.activeX"/>
  <Override PartName="/word/activeX/activeX49.xml" ContentType="application/vnd.ms-office.activeX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rPr/>
      </w:pPr>
      <w:r>
        <w:rPr/>
      </w:r>
    </w:p>
    <w:tbl>
      <w:tblPr>
        <w:tblW w:w="10710" w:type="dxa"/>
        <w:jc w:val="left"/>
        <w:tblInd w:w="30" w:type="dxa"/>
        <w:tblBorders/>
        <w:tblCellMar>
          <w:top w:w="0" w:type="dxa"/>
          <w:left w:w="118" w:type="dxa"/>
          <w:bottom w:w="0" w:type="dxa"/>
          <w:right w:w="108" w:type="dxa"/>
        </w:tblCellMar>
      </w:tblPr>
      <w:tblGrid>
        <w:gridCol w:w="58"/>
        <w:gridCol w:w="1645"/>
        <w:gridCol w:w="9007"/>
      </w:tblGrid>
      <w:tr>
        <w:trPr>
          <w:trHeight w:val="1410" w:hRule="atLeast"/>
        </w:trPr>
        <w:tc>
          <w:tcPr>
            <w:tcW w:w="58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Noto Sans" w:hAnsi="Noto Sans" w:cs="Noto Sans"/>
                <w:b/>
                <w:b/>
                <w:bCs/>
                <w:i/>
                <w:i/>
                <w:iCs/>
                <w:color w:val="C30045"/>
                <w:sz w:val="16"/>
                <w:szCs w:val="20"/>
                <w:vertAlign w:val="superscript"/>
                <w:lang w:val="es-ES" w:eastAsia="en-US" w:bidi="ar-SA"/>
              </w:rPr>
            </w:pPr>
            <w:r>
              <w:rPr>
                <w:rFonts w:cs="Noto Sans" w:ascii="Noto Sans" w:hAnsi="Noto Sans"/>
                <w:b/>
                <w:bCs/>
                <w:i/>
                <w:iCs/>
                <w:color w:val="C30045"/>
                <w:sz w:val="16"/>
                <w:szCs w:val="20"/>
                <w:vertAlign w:val="superscript"/>
                <w:lang w:val="es-ES" w:eastAsia="en-US" w:bidi="ar-SA"/>
              </w:rPr>
            </w:r>
          </w:p>
        </w:tc>
        <w:tc>
          <w:tcPr>
            <w:tcW w:w="1645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cs="Noto Sans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Noto Sans"/>
                <w:b/>
                <w:bCs/>
                <w:color w:val="auto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91845" cy="1080135"/>
                  <wp:effectExtent l="0" t="0" r="0" b="0"/>
                  <wp:wrapSquare wrapText="largest"/>
                  <wp:docPr id="1" name="Imat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t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cs="Noto Sans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smallCaps/>
                <w:color w:val="C30045"/>
                <w:kern w:val="0"/>
                <w:sz w:val="18"/>
                <w:szCs w:val="18"/>
                <w:lang w:val="ca-ES" w:eastAsia="en-US" w:bidi="ar-SA"/>
              </w:rPr>
              <w:t>DECLARACIÓ RESPONSABLE D’INSTAL·LACIÓ, INICI I EXERCICI D’ACTIVITAT ITINERANT MAJOR O MENOR</w:t>
            </w:r>
            <w:r>
              <w:rPr>
                <w:rFonts w:cs="Noto Sans" w:ascii="Noto Sans" w:hAnsi="Noto Sans"/>
                <w:b/>
                <w:bCs/>
                <w:iCs/>
                <w:color w:val="auto"/>
                <w:sz w:val="18"/>
                <w:szCs w:val="18"/>
                <w:lang w:val="ca-ES" w:eastAsia="en-US" w:bidi="ar-SA"/>
              </w:rPr>
              <w:t xml:space="preserve"> </w:t>
            </w:r>
            <w:r>
              <w:rPr>
                <w:rFonts w:eastAsia="Times New Roman" w:cs="Noto Sans" w:ascii="Noto Sans" w:hAnsi="Noto Sans"/>
                <w:b/>
                <w:bCs/>
                <w:i w:val="false"/>
                <w:iCs/>
                <w:caps w:val="false"/>
                <w:smallCaps w:val="false"/>
                <w:color w:val="C30045"/>
                <w:kern w:val="0"/>
                <w:sz w:val="18"/>
                <w:szCs w:val="18"/>
                <w:lang w:val="ca-ES" w:eastAsia="en-US" w:bidi="ar-SA"/>
              </w:rPr>
              <w:t>(art. 56)</w:t>
            </w:r>
          </w:p>
          <w:p>
            <w:pPr>
              <w:pStyle w:val="Normal"/>
              <w:widowControl/>
              <w:bidi w:val="0"/>
              <w:spacing w:lineRule="auto" w:line="240" w:before="60" w:after="60"/>
              <w:ind w:left="0" w:right="0" w:hanging="0"/>
              <w:jc w:val="center"/>
              <w:rPr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Noto Sans" w:ascii="Noto Sans" w:hAnsi="Noto Sans"/>
                <w:b/>
                <w:bCs/>
                <w:i/>
                <w:iCs/>
                <w:smallCaps/>
                <w:color w:val="C30045"/>
                <w:kern w:val="0"/>
                <w:sz w:val="18"/>
                <w:szCs w:val="18"/>
                <w:lang w:val="es-ES" w:eastAsia="en-US" w:bidi="ar-SA"/>
              </w:rPr>
              <w:t>DECLARACIÓN RESPONSABLE DE INSTALACIÓN, INICIO Y EJERCICIO DE ACTIVIDAD ITINERANTE MAYOR O MENOR</w:t>
            </w:r>
            <w:r>
              <w:rPr>
                <w:rFonts w:eastAsia="Times New Roman" w:cs="Noto Sans" w:ascii="Noto Sans" w:hAnsi="Noto Sans"/>
                <w:b/>
                <w:bCs/>
                <w:i w:val="false"/>
                <w:iCs/>
                <w:caps w:val="false"/>
                <w:smallCaps w:val="false"/>
                <w:color w:val="C30045"/>
                <w:kern w:val="0"/>
                <w:sz w:val="18"/>
                <w:szCs w:val="18"/>
                <w:lang w:val="es-ES" w:eastAsia="en-US" w:bidi="ar-SA"/>
              </w:rPr>
              <w:t xml:space="preserve"> </w:t>
            </w:r>
            <w:r>
              <w:rPr>
                <w:rFonts w:eastAsia="Times New Roman" w:cs="Noto Sans" w:ascii="Noto Sans" w:hAnsi="Noto Sans"/>
                <w:b/>
                <w:bCs/>
                <w:i/>
                <w:iCs/>
                <w:caps w:val="false"/>
                <w:smallCaps w:val="false"/>
                <w:color w:val="C30045"/>
                <w:kern w:val="0"/>
                <w:sz w:val="18"/>
                <w:szCs w:val="18"/>
                <w:lang w:val="es-ES" w:eastAsia="en-US" w:bidi="ar-SA"/>
              </w:rPr>
              <w:t>(art.</w:t>
            </w:r>
            <w:r>
              <w:rPr>
                <w:rFonts w:eastAsia="Times New Roman" w:cs="Noto Sans" w:ascii="Noto Sans" w:hAnsi="Noto Sans"/>
                <w:b/>
                <w:bCs/>
                <w:i/>
                <w:iCs/>
                <w:caps w:val="false"/>
                <w:smallCaps w:val="false"/>
                <w:color w:val="C30045"/>
                <w:kern w:val="0"/>
                <w:sz w:val="18"/>
                <w:szCs w:val="18"/>
                <w:lang w:val="ca-ES" w:eastAsia="en-US" w:bidi="ar-SA"/>
              </w:rPr>
              <w:t xml:space="preserve"> 56)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Cosdeltext"/>
        <w:spacing w:before="0" w:after="0"/>
        <w:rPr>
          <w:rFonts w:ascii="Noto Sans" w:hAnsi="Noto Sans" w:cs="LegacySans-Bold"/>
          <w:b/>
          <w:b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/>
          <w:bCs/>
          <w:sz w:val="16"/>
          <w:szCs w:val="20"/>
          <w:lang w:eastAsia="ca-ES"/>
        </w:rPr>
        <w:pict>
          <v:shapetype id="shapetype_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style="position:absolute;margin-left:392.25pt;margin-top:47pt;width:12.45pt;height:14.9pt" type="#shapetype_201"/>
          <w:control r:id="rId3" w:name="Casella de selecció 3" w:shapeid="control_shape_0"/>
        </w:pict>
      </w:r>
    </w:p>
    <w:tbl>
      <w:tblPr>
        <w:tblW w:w="10714" w:type="dxa"/>
        <w:jc w:val="left"/>
        <w:tblInd w:w="0" w:type="dxa"/>
        <w:tblBorders>
          <w:top w:val="single" w:sz="16" w:space="0" w:color="000000"/>
          <w:left w:val="single" w:sz="16" w:space="0" w:color="000000"/>
          <w:bottom w:val="single" w:sz="2" w:space="0" w:color="000000"/>
          <w:right w:val="single" w:sz="16" w:space="0" w:color="000000"/>
          <w:insideH w:val="single" w:sz="2" w:space="0" w:color="000000"/>
          <w:insideV w:val="single" w:sz="16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14"/>
      </w:tblGrid>
      <w:tr>
        <w:trPr>
          <w:trHeight w:val="450" w:hRule="atLeast"/>
        </w:trPr>
        <w:tc>
          <w:tcPr>
            <w:tcW w:w="10714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  <w:insideH w:val="single" w:sz="2" w:space="0" w:color="000000"/>
              <w:insideV w:val="single" w:sz="16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left"/>
              <w:textAlignment w:val="bottom"/>
              <w:rPr>
                <w:rFonts w:ascii="Noto Sans" w:hAnsi="Noto Sans" w:eastAsia="Times New Roman" w:cs="Noto Sans"/>
                <w:b/>
                <w:b/>
                <w:bCs/>
                <w:i w:val="false"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22"/>
                <w:sz w:val="18"/>
                <w:szCs w:val="18"/>
                <w:u w:val="none"/>
                <w:vertAlign w:val="baseline"/>
                <w:lang w:val="ca-ES" w:eastAsia="en-US" w:bidi="ar-SA"/>
              </w:rPr>
            </w:pP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pict>
                <v:shape id="control_shape_1" style="position:absolute;margin-left:316.75pt;margin-top:5.6pt;width:124.5pt;height:15.75pt" type="#shapetype_201"/>
                <w:control r:id="rId4" w:name="Quadre de text 33" w:shapeid="control_shape_1"/>
              </w:pict>
              <w:t>n</w:t>
            </w: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>úmero d’inscripció en el registre autonòmic d’activitats itinerants</w:t>
            </w:r>
          </w:p>
          <w:p>
            <w:pPr>
              <w:pStyle w:val="Normal"/>
              <w:spacing w:lineRule="auto" w:line="240" w:before="0" w:after="0"/>
              <w:jc w:val="left"/>
              <w:textAlignment w:val="bottom"/>
              <w:rPr>
                <w:rFonts w:ascii="Noto Sans" w:hAnsi="Noto Sans" w:cs="Noto Sans"/>
                <w:b/>
                <w:b/>
                <w:bCs/>
                <w:i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22"/>
                <w:sz w:val="18"/>
                <w:szCs w:val="18"/>
                <w:u w:val="none"/>
                <w:vertAlign w:val="baseline"/>
                <w:lang w:val="ca-ES" w:eastAsia="en-US" w:bidi="ar-SA"/>
              </w:rPr>
            </w:pPr>
            <w:r>
              <w:rPr>
                <w:rFonts w:eastAsia="Times New Roman" w:cs="Noto Sans" w:ascii="Noto Sans" w:hAnsi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>número de inscripción en</w:t>
            </w: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 xml:space="preserve"> </w:t>
            </w:r>
            <w:r>
              <w:rPr>
                <w:rFonts w:eastAsia="Times New Roman" w:cs="Noto Sans" w:ascii="Noto Sans" w:hAnsi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>el registro autonómico de actividades itinerantes</w:t>
            </w:r>
            <w:r>
              <w:rPr>
                <w:rFonts w:cs="Noto Sans" w:ascii="Noto Sans" w:hAnsi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 xml:space="preserve"> </w:t>
            </w:r>
          </w:p>
        </w:tc>
      </w:tr>
      <w:tr>
        <w:trPr>
          <w:trHeight w:val="205" w:hRule="atLeast"/>
          <w:cantSplit w:val="true"/>
        </w:trPr>
        <w:tc>
          <w:tcPr>
            <w:tcW w:w="107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insideH w:val="single" w:sz="16" w:space="0" w:color="000000"/>
              <w:insideV w:val="single" w:sz="16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textAlignment w:val="bottom"/>
              <w:rPr>
                <w:rFonts w:ascii="Noto Sans" w:hAnsi="Noto Sans" w:cs="Noto Sans"/>
                <w:b/>
                <w:b/>
                <w:bCs/>
                <w:i w:val="false"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22"/>
                <w:sz w:val="18"/>
                <w:szCs w:val="18"/>
                <w:u w:val="none"/>
                <w:vertAlign w:val="baseline"/>
                <w:lang w:val="ca-ES" w:eastAsia="en-US" w:bidi="ar-SA"/>
              </w:rPr>
            </w:pP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pict>
                <v:shape id="control_shape_2" style="position:absolute;margin-left:321.05pt;margin-top:0.05pt;width:10.05pt;height:12pt" type="#shapetype_201"/>
                <w:control r:id="rId5" w:name="Casella de selecció 2" w:shapeid="control_shape_2"/>
              </w:pict>
              <w:t>C</w:t>
            </w: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>lassificació de l’activitat /</w:t>
            </w:r>
            <w:r>
              <w:rPr>
                <w:rFonts w:cs="Noto Sans" w:ascii="Noto Sans" w:hAnsi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 xml:space="preserve"> </w:t>
            </w:r>
            <w:r>
              <w:rPr>
                <w:rFonts w:eastAsia="Times New Roman" w:cs="Noto Sans" w:ascii="Noto Sans" w:hAnsi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>clasificación de la actividad</w:t>
            </w:r>
            <w:r>
              <w:rPr>
                <w:rFonts w:eastAsia="Times New Roman" w:cs="Noto Sans" w:ascii="Noto Sans" w:hAnsi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 xml:space="preserve">:   </w:t>
            </w:r>
            <w:r>
              <w:rPr>
                <w:rFonts w:cs="Noto Sans" w:ascii="Noto Sans" w:hAnsi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 xml:space="preserve">       </w:t>
            </w:r>
            <w:r>
              <w:rPr>
                <w:rFonts w:cs="Noto Sans" w:ascii="Noto Sans" w:hAnsi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>major</w:t>
            </w:r>
            <w:r>
              <w:rPr>
                <w:rFonts w:cs="Noto Sans" w:ascii="Noto Sans" w:hAnsi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 xml:space="preserve"> / mayor</w:t>
              <w:tab/>
              <w:tab/>
            </w:r>
            <w:r>
              <w:rPr>
                <w:rFonts w:cs="Noto Sans" w:ascii="Noto Sans" w:hAnsi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 xml:space="preserve">menor </w:t>
            </w:r>
          </w:p>
        </w:tc>
      </w:tr>
    </w:tbl>
    <w:p>
      <w:pPr>
        <w:pStyle w:val="Normal"/>
        <w:spacing w:before="0" w:after="0"/>
        <w:jc w:val="both"/>
        <w:rPr>
          <w:rFonts w:ascii="Noto Sans" w:hAnsi="Noto Sans" w:cs="LegacySans-Bold"/>
          <w:b/>
          <w:b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/>
          <w:bCs/>
          <w:sz w:val="16"/>
          <w:szCs w:val="20"/>
          <w:lang w:eastAsia="ca-ES"/>
        </w:rPr>
      </w:r>
    </w:p>
    <w:tbl>
      <w:tblPr>
        <w:tblW w:w="10772" w:type="dxa"/>
        <w:jc w:val="left"/>
        <w:tblInd w:w="-4" w:type="dxa"/>
        <w:tblBorders>
          <w:bottom w:val="single" w:sz="18" w:space="0" w:color="00000A"/>
          <w:insideH w:val="single" w:sz="18" w:space="0" w:color="00000A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1146"/>
        <w:gridCol w:w="1123"/>
        <w:gridCol w:w="1"/>
        <w:gridCol w:w="1147"/>
        <w:gridCol w:w="578"/>
        <w:gridCol w:w="535"/>
        <w:gridCol w:w="2"/>
        <w:gridCol w:w="1039"/>
        <w:gridCol w:w="3048"/>
      </w:tblGrid>
      <w:tr>
        <w:trPr>
          <w:tblHeader w:val="true"/>
        </w:trPr>
        <w:tc>
          <w:tcPr>
            <w:tcW w:w="10771" w:type="dxa"/>
            <w:gridSpan w:val="10"/>
            <w:tcBorders>
              <w:bottom w:val="single" w:sz="18" w:space="0" w:color="00000A"/>
              <w:insideH w:val="single" w:sz="18" w:space="0" w:color="00000A"/>
            </w:tcBorders>
            <w:shd w:fill="auto" w:val="clear"/>
          </w:tcPr>
          <w:p>
            <w:pPr>
              <w:pStyle w:val="Encapalament1"/>
              <w:spacing w:lineRule="auto" w:line="240" w:before="0" w:after="0"/>
              <w:rPr>
                <w:rFonts w:ascii="Noto Sans" w:hAnsi="Noto Sans" w:eastAsia="Times New Roman" w:cs="Noto Sans"/>
                <w:b/>
                <w:b/>
                <w:bCs/>
                <w:i w:val="false"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20"/>
                <w:sz w:val="18"/>
                <w:szCs w:val="18"/>
                <w:u w:val="none"/>
                <w:vertAlign w:val="baseline"/>
                <w:lang w:val="ca-ES" w:eastAsia="en-US" w:bidi="ar-SA"/>
              </w:rPr>
            </w:pPr>
            <w:r>
              <w:rPr>
                <w:rFonts w:eastAsia="Times New Roman" w:cs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 xml:space="preserve">Titular de l’activitat / </w:t>
            </w:r>
            <w:r>
              <w:rPr>
                <w:rFonts w:eastAsia="Times New Roman" w:cs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>titular de la actividad</w:t>
            </w:r>
            <w:r>
              <w:rPr>
                <w:rFonts w:eastAsia="Times New Roman" w:cs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 xml:space="preserve"> </w:t>
            </w:r>
          </w:p>
        </w:tc>
      </w:tr>
      <w:tr>
        <w:trPr>
          <w:trHeight w:val="348" w:hRule="atLeast"/>
        </w:trPr>
        <w:tc>
          <w:tcPr>
            <w:tcW w:w="10771" w:type="dxa"/>
            <w:gridSpan w:val="10"/>
            <w:tcBorders>
              <w:top w:val="single" w:sz="18" w:space="0" w:color="00000A"/>
              <w:left w:val="single" w:sz="20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Noto Sans" w:hAnsi="Noto Sans" w:cs="Noto Sans"/>
                <w:b/>
                <w:b/>
                <w:bCs/>
                <w:color w:val="C30045"/>
                <w:sz w:val="18"/>
                <w:szCs w:val="18"/>
              </w:rPr>
            </w:pPr>
            <w:r>
              <w:rPr>
                <w:rFonts w:cs="Noto Sans" w:ascii="Noto Sans" w:hAnsi="Noto Sans"/>
                <w:b/>
                <w:bCs/>
                <w:color w:val="C30045"/>
                <w:sz w:val="18"/>
                <w:szCs w:val="18"/>
              </w:rPr>
              <w:t xml:space="preserve"> </w:t>
            </w: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>Persona física</w:t>
            </w:r>
          </w:p>
        </w:tc>
      </w:tr>
      <w:tr>
        <w:trPr>
          <w:trHeight w:val="227" w:hRule="atLeast"/>
        </w:trPr>
        <w:tc>
          <w:tcPr>
            <w:tcW w:w="2152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DNI/NIE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3" style="position:absolute;margin-left:1.1pt;margin-top:3.4pt;width:110.05pt;height:13.85pt" type="#shapetype_201"/>
                <w:control r:id="rId6" w:name="Quadre de text 1" w:shapeid="control_shape_3"/>
              </w:pict>
              <w:t xml:space="preserve"> </w:t>
            </w:r>
          </w:p>
        </w:tc>
        <w:tc>
          <w:tcPr>
            <w:tcW w:w="17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Nom/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>Nombre</w:t>
            </w:r>
          </w:p>
        </w:tc>
        <w:tc>
          <w:tcPr>
            <w:tcW w:w="46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4" style="position:absolute;margin-left:2.35pt;margin-top:0.85pt;width:225.5pt;height:16.25pt" type="#shapetype_201"/>
                <w:control r:id="rId7" w:name="Quadre de text 2" w:shapeid="control_shape_4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152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 xml:space="preserve">Llinatge 1 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Apellido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5" style="position:absolute;margin-left:2.6pt;margin-top:1.6pt;width:108.45pt;height:23.25pt" type="#shapetype_201"/>
                <w:control r:id="rId8" w:name="Quadre de text 3" w:shapeid="control_shape_5"/>
              </w:pict>
              <w:t xml:space="preserve"> </w:t>
            </w:r>
          </w:p>
        </w:tc>
        <w:tc>
          <w:tcPr>
            <w:tcW w:w="17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Llinatge 2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Apellido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46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6" style="position:absolute;margin-left:1.25pt;margin-top:2pt;width:226.8pt;height:23.05pt" type="#shapetype_201"/>
                <w:control r:id="rId9" w:name="Quadre de text 4" w:shapeid="control_shape_6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10771" w:type="dxa"/>
            <w:gridSpan w:val="10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Noto Sans" w:hAnsi="Noto Sans" w:eastAsia="Times New Roman" w:cs="Noto Sans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22"/>
                <w:sz w:val="18"/>
                <w:szCs w:val="18"/>
                <w:u w:val="none"/>
                <w:vertAlign w:val="baseline"/>
                <w:lang w:val="ca-ES" w:eastAsia="en-US" w:bidi="ar-SA"/>
              </w:rPr>
            </w:pP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 xml:space="preserve"> </w:t>
            </w:r>
            <w:r>
              <w:rPr>
                <w:rFonts w:eastAsia="Times New Roman" w:cs="Noto Sans" w:ascii="Noto Sans" w:hAnsi="Noto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>Persona jurídica</w:t>
            </w:r>
          </w:p>
        </w:tc>
      </w:tr>
      <w:tr>
        <w:trPr>
          <w:trHeight w:val="227" w:hRule="atLeast"/>
        </w:trPr>
        <w:tc>
          <w:tcPr>
            <w:tcW w:w="2152" w:type="dxa"/>
            <w:tcBorders>
              <w:top w:val="single" w:sz="4" w:space="0" w:color="00000A"/>
              <w:left w:val="single" w:sz="20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NIF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7" style="position:absolute;margin-left:1.1pt;margin-top:2.1pt;width:110.9pt;height:21.9pt" type="#shapetype_201"/>
                <w:control r:id="rId10" w:name="Quadre de text 3" w:shapeid="control_shape_7"/>
              </w:pict>
              <w:t xml:space="preserve"> </w:t>
            </w:r>
          </w:p>
        </w:tc>
        <w:tc>
          <w:tcPr>
            <w:tcW w:w="2261" w:type="dxa"/>
            <w:gridSpan w:val="4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 xml:space="preserve">Denominació social 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i/>
                <w:i/>
                <w:iCs/>
                <w:sz w:val="18"/>
                <w:szCs w:val="18"/>
              </w:rPr>
            </w:pP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Denominación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social</w:t>
            </w:r>
          </w:p>
        </w:tc>
        <w:tc>
          <w:tcPr>
            <w:tcW w:w="4089" w:type="dxa"/>
            <w:gridSpan w:val="3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8" style="position:absolute;margin-left:1.1pt;margin-top:1.65pt;width:200.7pt;height:23.5pt" type="#shapetype_201"/>
                <w:control r:id="rId11" w:name="Quadre de text 6" w:shapeid="control_shape_8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152" w:type="dxa"/>
            <w:tcBorders>
              <w:top w:val="single" w:sz="18" w:space="0" w:color="00000A"/>
              <w:left w:val="single" w:sz="20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Adreça electrònica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Dirección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electrónica</w:t>
            </w:r>
          </w:p>
        </w:tc>
        <w:tc>
          <w:tcPr>
            <w:tcW w:w="86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9" style="position:absolute;margin-left:2.6pt;margin-top:2.5pt;width:424.55pt;height:21.6pt" type="#shapetype_201"/>
                <w:control r:id="rId12" w:name="Quadre de text 7" w:shapeid="control_shape_9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152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Adreça postal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i/>
                <w:i/>
                <w:iCs/>
                <w:sz w:val="18"/>
                <w:szCs w:val="18"/>
              </w:rPr>
            </w:pP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Dirección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postal</w:t>
            </w:r>
          </w:p>
        </w:tc>
        <w:tc>
          <w:tcPr>
            <w:tcW w:w="86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0" style="position:absolute;margin-left:2.6pt;margin-top:1.85pt;width:425.65pt;height:22.6pt" type="#shapetype_201"/>
                <w:control r:id="rId13" w:name="Quadre de text 8" w:shapeid="control_shape_10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152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Codi postal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Código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postal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1" style="position:absolute;margin-left:2.6pt;margin-top:1.4pt;width:52.2pt;height:23.45pt" type="#shapetype_201"/>
                <w:control r:id="rId14" w:name="Quadre de text 9" w:shapeid="control_shape_11"/>
              </w:pict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Localitat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2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/>
              <w:obj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12" style="width:108.55pt;height:22.95pt" type="#shapetype_75"/>
                <w:control r:id="rId15" w:name="Quadre de text 10" w:shapeid="control_shape_12"/>
              </w:objec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Municipi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3" style="position:absolute;margin-left:1.25pt;margin-top:2.25pt;width:148.8pt;height:22.9pt" type="#shapetype_201"/>
                <w:control r:id="rId16" w:name="Quadre de text 11" w:shapeid="control_shape_13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152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Província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i/>
                <w:i/>
                <w:iCs/>
                <w:sz w:val="18"/>
                <w:szCs w:val="18"/>
              </w:rPr>
            </w:pP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4" style="position:absolute;margin-left:2.6pt;margin-top:1.4pt;width:108.35pt;height:22.55pt" type="#shapetype_201"/>
                <w:control r:id="rId17" w:name="Quadre de text 12" w:shapeid="control_shape_14"/>
              </w:pict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textAlignment w:val="center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País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</w:p>
        </w:tc>
        <w:tc>
          <w:tcPr>
            <w:tcW w:w="52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5" style="position:absolute;margin-left:3.25pt;margin-top:1.8pt;width:253.7pt;height:23.3pt" type="#shapetype_201"/>
                <w:control r:id="rId18" w:name="Quadre de text 13" w:shapeid="control_shape_15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152" w:type="dxa"/>
            <w:tcBorders>
              <w:top w:val="single" w:sz="4" w:space="0" w:color="00000A"/>
              <w:left w:val="single" w:sz="20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Telèfon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6" style="position:absolute;margin-left:1.15pt;margin-top:2.35pt;width:109.65pt;height:21.85pt" type="#shapetype_201"/>
                <w:control r:id="rId19" w:name="Quadre de text 14" w:shapeid="control_shape_16"/>
              </w:pict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Fax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</w:r>
          </w:p>
        </w:tc>
        <w:tc>
          <w:tcPr>
            <w:tcW w:w="5202" w:type="dxa"/>
            <w:gridSpan w:val="5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7" style="position:absolute;margin-left:1.05pt;margin-top:2.45pt;width:255.55pt;height:21.55pt" type="#shapetype_201"/>
                <w:control r:id="rId20" w:name="Quadre de text 15" w:shapeid="control_shape_17"/>
              </w:pict>
              <w:t xml:space="preserve"> </w:t>
            </w:r>
          </w:p>
        </w:tc>
      </w:tr>
    </w:tbl>
    <w:p>
      <w:pPr>
        <w:pStyle w:val="Normal"/>
        <w:spacing w:before="0" w:after="0"/>
        <w:jc w:val="both"/>
        <w:rPr>
          <w:rFonts w:ascii="Noto Sans" w:hAnsi="Noto Sans" w:cs="LegacySans-Bold"/>
          <w:b/>
          <w:b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/>
          <w:bCs/>
          <w:sz w:val="16"/>
          <w:szCs w:val="20"/>
          <w:lang w:eastAsia="ca-ES"/>
        </w:rPr>
      </w:r>
    </w:p>
    <w:p>
      <w:pPr>
        <w:pStyle w:val="Normal"/>
        <w:spacing w:before="0" w:after="0"/>
        <w:jc w:val="both"/>
        <w:rPr>
          <w:rFonts w:ascii="Noto Sans" w:hAnsi="Noto Sans" w:cs="LegacySans-Bold"/>
          <w:b/>
          <w:b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/>
          <w:bCs/>
          <w:sz w:val="16"/>
          <w:szCs w:val="20"/>
          <w:lang w:eastAsia="ca-ES"/>
        </w:rPr>
      </w:r>
    </w:p>
    <w:tbl>
      <w:tblPr>
        <w:tblW w:w="10769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1266"/>
        <w:gridCol w:w="1119"/>
        <w:gridCol w:w="1188"/>
        <w:gridCol w:w="605"/>
        <w:gridCol w:w="469"/>
        <w:gridCol w:w="1039"/>
        <w:gridCol w:w="3047"/>
      </w:tblGrid>
      <w:tr>
        <w:trPr/>
        <w:tc>
          <w:tcPr>
            <w:tcW w:w="10768" w:type="dxa"/>
            <w:gridSpan w:val="8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Encapalament1"/>
              <w:spacing w:before="0" w:after="0"/>
              <w:rPr>
                <w:rFonts w:ascii="Noto Sans" w:hAnsi="Noto Sans" w:eastAsia="Times New Roman" w:cs="Noto Sans"/>
                <w:b/>
                <w:b/>
                <w:bCs/>
                <w:i w:val="false"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20"/>
                <w:sz w:val="18"/>
                <w:szCs w:val="18"/>
                <w:u w:val="none"/>
                <w:vertAlign w:val="baseline"/>
                <w:lang w:val="ca-ES" w:eastAsia="en-US" w:bidi="ar-SA"/>
              </w:rPr>
            </w:pPr>
            <w:r>
              <w:rPr>
                <w:rFonts w:eastAsia="Times New Roman" w:cs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>representant</w:t>
            </w:r>
            <w:r>
              <w:rPr>
                <w:rFonts w:eastAsia="Times New Roman" w:cs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 xml:space="preserve"> /</w:t>
            </w:r>
            <w:r>
              <w:rPr>
                <w:rFonts w:eastAsia="Times New Roman" w:cs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 xml:space="preserve"> representante</w:t>
            </w:r>
          </w:p>
        </w:tc>
      </w:tr>
      <w:tr>
        <w:trPr>
          <w:trHeight w:val="227" w:hRule="atLeast"/>
        </w:trPr>
        <w:tc>
          <w:tcPr>
            <w:tcW w:w="2035" w:type="dxa"/>
            <w:tcBorders>
              <w:top w:val="single" w:sz="18" w:space="0" w:color="00000A"/>
              <w:left w:val="single" w:sz="20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2" w:after="62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DNI/NIE</w:t>
            </w:r>
          </w:p>
        </w:tc>
        <w:tc>
          <w:tcPr>
            <w:tcW w:w="2385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8" style="position:absolute;margin-left:1.35pt;margin-top:2.2pt;width:116.5pt;height:14.75pt" type="#shapetype_201"/>
                <w:control r:id="rId21" w:name="Quadre de text 16" w:shapeid="control_shape_18"/>
              </w:pict>
              <w:t xml:space="preserve"> </w:t>
            </w:r>
          </w:p>
        </w:tc>
        <w:tc>
          <w:tcPr>
            <w:tcW w:w="1793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200" w:leader="none"/>
              </w:tabs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Nom/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>Nombre</w:t>
            </w:r>
          </w:p>
        </w:tc>
        <w:tc>
          <w:tcPr>
            <w:tcW w:w="4555" w:type="dxa"/>
            <w:gridSpan w:val="3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19" style="position:absolute;margin-left:2.6pt;margin-top:2.1pt;width:221.9pt;height:13.75pt" type="#shapetype_201"/>
                <w:control r:id="rId22" w:name="Quadre de text 17" w:shapeid="control_shape_19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035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Llinatge 1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i/>
                <w:i/>
                <w:iCs/>
                <w:sz w:val="18"/>
                <w:szCs w:val="18"/>
              </w:rPr>
            </w:pP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Apellido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20" style="position:absolute;margin-left:1.15pt;margin-top:1.5pt;width:116.45pt;height:22.6pt" type="#shapetype_201"/>
                <w:control r:id="rId23" w:name="Quadre de text 18" w:shapeid="control_shape_20"/>
              </w:pict>
              <w:t xml:space="preserve"> </w:t>
            </w:r>
          </w:p>
        </w:tc>
        <w:tc>
          <w:tcPr>
            <w:tcW w:w="1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Llinatge 2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Apellido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45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21" style="position:absolute;margin-left:2.6pt;margin-top:1pt;width:221.6pt;height:24.5pt" type="#shapetype_201"/>
                <w:control r:id="rId24" w:name="Quadre de text 19" w:shapeid="control_shape_21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035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2" w:after="62"/>
              <w:rPr>
                <w:rFonts w:ascii="Noto Sans" w:hAnsi="Noto Sans"/>
                <w:sz w:val="18"/>
                <w:szCs w:val="18"/>
                <w:lang w:val="ca-ES" w:eastAsia="en-US"/>
              </w:rPr>
            </w:pP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t>NIF</w:t>
            </w:r>
          </w:p>
        </w:tc>
        <w:tc>
          <w:tcPr>
            <w:tcW w:w="23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  <w:lang w:val="ca-ES" w:eastAsia="en-US"/>
              </w:rPr>
            </w:pP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pict>
                <v:shape id="control_shape_22" style="position:absolute;margin-left:2.6pt;margin-top:3.2pt;width:113.3pt;height:21.15pt" type="#shapetype_201"/>
                <w:control r:id="rId25" w:name="Quadre de text 20" w:shapeid="control_shape_22"/>
              </w:pict>
              <w:t xml:space="preserve"> 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  <w:lang w:val="ca-ES" w:eastAsia="en-US"/>
              </w:rPr>
            </w:pP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t>Denominació social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i/>
                <w:i/>
                <w:iCs/>
                <w:sz w:val="18"/>
                <w:szCs w:val="18"/>
                <w:lang w:val="ca-ES" w:eastAsia="en-US"/>
              </w:rPr>
            </w:pPr>
            <w:r>
              <w:rPr>
                <w:rFonts w:ascii="Noto Sans" w:hAnsi="Noto Sans"/>
                <w:i/>
                <w:iCs/>
                <w:sz w:val="18"/>
                <w:szCs w:val="18"/>
                <w:lang w:val="ca-ES" w:eastAsia="en-US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 w:eastAsia="en-US"/>
              </w:rPr>
              <w:t>Denominación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ca-ES" w:eastAsia="en-US"/>
              </w:rPr>
              <w:t xml:space="preserve"> social</w:t>
            </w:r>
          </w:p>
        </w:tc>
        <w:tc>
          <w:tcPr>
            <w:tcW w:w="40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  <w:lang w:val="ca-ES" w:eastAsia="en-US"/>
              </w:rPr>
            </w:pP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pict>
                <v:shape id="control_shape_23" style="position:absolute;margin-left:2.6pt;margin-top:1.85pt;width:197.2pt;height:23pt" type="#shapetype_201"/>
                <w:control r:id="rId26" w:name="Quadre de text 21" w:shapeid="control_shape_23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035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  <w:lang w:val="ca-ES" w:eastAsia="en-US"/>
              </w:rPr>
            </w:pP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t>Adreça electrònica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  <w:lang w:val="ca-ES" w:eastAsia="en-US"/>
              </w:rPr>
            </w:pP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 w:eastAsia="en-US"/>
              </w:rPr>
              <w:t>Dirección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ca-ES" w:eastAsia="en-US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 w:eastAsia="en-US"/>
              </w:rPr>
              <w:t>electrónica</w:t>
            </w:r>
          </w:p>
        </w:tc>
        <w:tc>
          <w:tcPr>
            <w:tcW w:w="873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  <w:lang w:val="ca-ES" w:eastAsia="en-US"/>
              </w:rPr>
            </w:pPr>
            <w:r>
              <w:rPr>
                <w:rFonts w:ascii="Noto Sans" w:hAnsi="Noto Sans"/>
                <w:sz w:val="18"/>
                <w:szCs w:val="18"/>
                <w:lang w:val="ca-ES" w:eastAsia="en-US"/>
              </w:rPr>
              <w:pict>
                <v:shape id="control_shape_24" style="position:absolute;margin-left:2.6pt;margin-top:2.3pt;width:430.25pt;height:21.8pt" type="#shapetype_201"/>
                <w:control r:id="rId27" w:name="Quadre de text 23" w:shapeid="control_shape_24"/>
              </w:pict>
              <w:t xml:space="preserve"> </w:t>
            </w:r>
          </w:p>
        </w:tc>
      </w:tr>
      <w:tr>
        <w:trPr>
          <w:trHeight w:val="485" w:hRule="atLeast"/>
        </w:trPr>
        <w:tc>
          <w:tcPr>
            <w:tcW w:w="2035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Adreça postal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i/>
                <w:i/>
                <w:iCs/>
                <w:sz w:val="18"/>
                <w:szCs w:val="18"/>
              </w:rPr>
            </w:pP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Dirección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postal</w:t>
            </w:r>
          </w:p>
        </w:tc>
        <w:tc>
          <w:tcPr>
            <w:tcW w:w="873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25" style="position:absolute;margin-left:2.6pt;margin-top:2.45pt;width:430.8pt;height:20.75pt" type="#shapetype_201"/>
                <w:control r:id="rId28" w:name="Quadre de text 23" w:shapeid="control_shape_25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2035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Codi postal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i/>
                <w:i/>
                <w:iCs/>
                <w:sz w:val="18"/>
                <w:szCs w:val="18"/>
              </w:rPr>
            </w:pP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Código</w:t>
            </w:r>
            <w:r>
              <w:rPr>
                <w:rFonts w:ascii="Noto Sans" w:hAnsi="Noto Sans"/>
                <w:i/>
                <w:iCs/>
                <w:sz w:val="18"/>
                <w:szCs w:val="18"/>
              </w:rPr>
              <w:t xml:space="preserve"> postal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26" style="position:absolute;margin-left:2.05pt;margin-top:2.75pt;width:59.6pt;height:20.65pt" type="#shapetype_201"/>
                <w:control r:id="rId29" w:name="Quadre de text 24" w:shapeid="control_shape_26"/>
              </w:pict>
              <w:t xml:space="preserve"> 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Localitat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/>
              <w:object>
                <v:shape id="control_shape_27" style="width:108.9pt;height:21.35pt" type="#shapetype_75"/>
                <w:control r:id="rId30" w:name="Quadre de text 25" w:shapeid="control_shape_27"/>
              </w:objec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Municipi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28" style="position:absolute;margin-left:2.6pt;margin-top:1.7pt;width:147.15pt;height:23pt" type="#shapetype_201"/>
                <w:control r:id="rId31" w:name="Quadre de text 26" w:shapeid="control_shape_28"/>
              </w:pict>
              <w:t xml:space="preserve"> </w:t>
            </w:r>
          </w:p>
        </w:tc>
      </w:tr>
      <w:tr>
        <w:trPr>
          <w:trHeight w:val="546" w:hRule="atLeast"/>
        </w:trPr>
        <w:tc>
          <w:tcPr>
            <w:tcW w:w="2035" w:type="dxa"/>
            <w:tcBorders>
              <w:top w:val="single" w:sz="4" w:space="0" w:color="00000A"/>
              <w:left w:val="single" w:sz="20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Província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3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29" style="position:absolute;margin-left:2.6pt;margin-top:1.8pt;width:114.45pt;height:20.45pt" type="#shapetype_201"/>
                <w:control r:id="rId32" w:name="Quadre de text 29" w:shapeid="control_shape_29"/>
              </w:pict>
              <w:t xml:space="preserve"> 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spacing w:before="0" w:after="0"/>
              <w:jc w:val="left"/>
              <w:textAlignment w:val="center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País</w:t>
            </w:r>
          </w:p>
        </w:tc>
        <w:tc>
          <w:tcPr>
            <w:tcW w:w="5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30" style="position:absolute;margin-left:2.6pt;margin-top:2.35pt;width:252.05pt;height:23.5pt" type="#shapetype_201"/>
                <w:control r:id="rId33" w:name="Quadre de text 28" w:shapeid="control_shape_30"/>
              </w:pict>
              <w:t xml:space="preserve"> </w:t>
            </w:r>
          </w:p>
        </w:tc>
      </w:tr>
      <w:tr>
        <w:trPr>
          <w:trHeight w:val="546" w:hRule="atLeast"/>
        </w:trPr>
        <w:tc>
          <w:tcPr>
            <w:tcW w:w="2035" w:type="dxa"/>
            <w:tcBorders>
              <w:top w:val="single" w:sz="16" w:space="0" w:color="00000A"/>
              <w:left w:val="single" w:sz="20" w:space="0" w:color="00000A"/>
              <w:bottom w:val="single" w:sz="16" w:space="0" w:color="00000A"/>
              <w:insideH w:val="single" w:sz="16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Telèfon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2385" w:type="dxa"/>
            <w:gridSpan w:val="2"/>
            <w:tcBorders>
              <w:top w:val="single" w:sz="16" w:space="0" w:color="00000A"/>
              <w:left w:val="single" w:sz="4" w:space="0" w:color="00000A"/>
              <w:bottom w:val="single" w:sz="16" w:space="0" w:color="00000A"/>
              <w:insideH w:val="single" w:sz="16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31" style="position:absolute;margin-left:2.6pt;margin-top:2.75pt;width:114.45pt;height:21pt" type="#shapetype_201"/>
                <w:control r:id="rId34" w:name="Quadre de text 29" w:shapeid="control_shape_31"/>
              </w:pict>
              <w:t xml:space="preserve"> </w:t>
            </w:r>
          </w:p>
        </w:tc>
        <w:tc>
          <w:tcPr>
            <w:tcW w:w="1188" w:type="dxa"/>
            <w:tcBorders>
              <w:top w:val="single" w:sz="16" w:space="0" w:color="00000A"/>
              <w:left w:val="single" w:sz="4" w:space="0" w:color="00000A"/>
              <w:bottom w:val="single" w:sz="16" w:space="0" w:color="00000A"/>
              <w:insideH w:val="single" w:sz="16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Telèfon 2</w:t>
            </w:r>
          </w:p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Teléfono</w:t>
            </w:r>
            <w:r>
              <w:rPr>
                <w:rFonts w:ascii="Noto Sans" w:hAnsi="Noto Sans"/>
                <w:sz w:val="18"/>
                <w:szCs w:val="18"/>
              </w:rPr>
              <w:t xml:space="preserve"> 2</w:t>
            </w:r>
          </w:p>
        </w:tc>
        <w:tc>
          <w:tcPr>
            <w:tcW w:w="5160" w:type="dxa"/>
            <w:gridSpan w:val="4"/>
            <w:tcBorders>
              <w:top w:val="single" w:sz="16" w:space="0" w:color="00000A"/>
              <w:left w:val="single" w:sz="4" w:space="0" w:color="00000A"/>
              <w:bottom w:val="single" w:sz="16" w:space="0" w:color="00000A"/>
              <w:right w:val="single" w:sz="18" w:space="0" w:color="00000A"/>
              <w:insideH w:val="single" w:sz="16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pict>
                <v:shape id="control_shape_32" style="position:absolute;margin-left:2.6pt;margin-top:4.35pt;width:251.95pt;height:20.25pt" type="#shapetype_201"/>
                <w:control r:id="rId35" w:name="Quadre de text 30" w:shapeid="control_shape_32"/>
              </w:pict>
              <w:t xml:space="preserve"> </w:t>
            </w:r>
          </w:p>
        </w:tc>
      </w:tr>
      <w:tr>
        <w:trPr>
          <w:trHeight w:val="227" w:hRule="atLeast"/>
        </w:trPr>
        <w:tc>
          <w:tcPr>
            <w:tcW w:w="4420" w:type="dxa"/>
            <w:gridSpan w:val="3"/>
            <w:tcBorders>
              <w:top w:val="single" w:sz="16" w:space="0" w:color="00000A"/>
              <w:left w:val="single" w:sz="20" w:space="0" w:color="00000A"/>
              <w:bottom w:val="single" w:sz="18" w:space="0" w:color="00000A"/>
              <w:insideH w:val="single" w:sz="18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left"/>
              <w:rPr>
                <w:rFonts w:ascii="Noto Sans" w:hAnsi="Noto Sans"/>
                <w:b/>
                <w:b/>
                <w:sz w:val="18"/>
                <w:szCs w:val="18"/>
              </w:rPr>
            </w:pPr>
            <w:r>
              <w:rPr>
                <w:rFonts w:ascii="Noto Sans" w:hAnsi="Noto Sans"/>
                <w:b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b/>
                <w:sz w:val="18"/>
                <w:szCs w:val="18"/>
              </w:rPr>
              <w:t>Mitjà d’acreditació de la representació</w:t>
            </w:r>
          </w:p>
          <w:p>
            <w:pPr>
              <w:pStyle w:val="Normal"/>
              <w:spacing w:before="0" w:after="0"/>
              <w:jc w:val="left"/>
              <w:rPr>
                <w:rFonts w:ascii="Noto Sans" w:hAnsi="Noto Sans"/>
                <w:position w:val="0"/>
                <w:sz w:val="22"/>
                <w:sz w:val="18"/>
                <w:szCs w:val="18"/>
                <w:vertAlign w:val="baseline"/>
              </w:rPr>
            </w:pPr>
            <w:r>
              <w:rPr>
                <w:rFonts w:ascii="Noto Sans" w:hAnsi="Noto Sans"/>
                <w:b/>
                <w:position w:val="0"/>
                <w:sz w:val="18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ascii="Noto Sans" w:hAnsi="Noto Sans"/>
                <w:b/>
                <w:i/>
                <w:iCs/>
                <w:position w:val="0"/>
                <w:sz w:val="18"/>
                <w:sz w:val="18"/>
                <w:szCs w:val="18"/>
                <w:vertAlign w:val="baseline"/>
                <w:lang w:val="es-ES" w:eastAsia="en-US"/>
              </w:rPr>
              <w:t>Medio</w:t>
            </w:r>
            <w:r>
              <w:rPr>
                <w:rFonts w:ascii="Noto Sans" w:hAnsi="Noto Sans"/>
                <w:b/>
                <w:i/>
                <w:iCs/>
                <w:position w:val="0"/>
                <w:sz w:val="18"/>
                <w:sz w:val="18"/>
                <w:szCs w:val="18"/>
                <w:vertAlign w:val="baseline"/>
              </w:rPr>
              <w:t xml:space="preserve"> de </w:t>
            </w:r>
            <w:r>
              <w:rPr>
                <w:rFonts w:ascii="Noto Sans" w:hAnsi="Noto Sans"/>
                <w:b/>
                <w:i/>
                <w:iCs/>
                <w:position w:val="0"/>
                <w:sz w:val="18"/>
                <w:sz w:val="18"/>
                <w:szCs w:val="18"/>
                <w:vertAlign w:val="baseline"/>
                <w:lang w:val="es-ES" w:eastAsia="en-US"/>
              </w:rPr>
              <w:t>acreditación</w:t>
            </w:r>
            <w:r>
              <w:rPr>
                <w:rFonts w:ascii="Noto Sans" w:hAnsi="Noto Sans"/>
                <w:b/>
                <w:i/>
                <w:iCs/>
                <w:position w:val="0"/>
                <w:sz w:val="18"/>
                <w:sz w:val="18"/>
                <w:szCs w:val="18"/>
                <w:vertAlign w:val="baseline"/>
              </w:rPr>
              <w:t xml:space="preserve"> de la </w:t>
            </w:r>
            <w:r>
              <w:rPr>
                <w:rFonts w:ascii="Noto Sans" w:hAnsi="Noto Sans"/>
                <w:b/>
                <w:i/>
                <w:iCs/>
                <w:position w:val="0"/>
                <w:sz w:val="18"/>
                <w:sz w:val="18"/>
                <w:szCs w:val="18"/>
                <w:vertAlign w:val="baseline"/>
                <w:lang w:val="es-ES" w:eastAsia="en-US" w:bidi="ar-SA"/>
              </w:rPr>
              <w:t>representación</w:t>
            </w:r>
          </w:p>
        </w:tc>
        <w:tc>
          <w:tcPr>
            <w:tcW w:w="1188" w:type="dxa"/>
            <w:tcBorders>
              <w:top w:val="single" w:sz="16" w:space="0" w:color="00000A"/>
              <w:left w:val="single" w:sz="4" w:space="0" w:color="00000A"/>
              <w:bottom w:val="single" w:sz="18" w:space="0" w:color="00000A"/>
              <w:insideH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Noto Sans" w:hAnsi="Noto Sans"/>
                <w:sz w:val="18"/>
                <w:szCs w:val="18"/>
              </w:rPr>
            </w:pPr>
            <w:r>
              <w:rPr>
                <w:rFonts w:eastAsia="Webdings" w:cs="Webdings"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 xml:space="preserve">   </w:t>
            </w:r>
            <w:r>
              <w:rPr/>
              <w:object>
                <v:shape id="control_shape_33" style="width:11.15pt;height:13.05pt" type="#shapetype_75"/>
                <w:control r:id="rId36" w:name="Casella de selecció 6" w:shapeid="control_shape_33"/>
              </w:object>
            </w:r>
            <w:r>
              <w:rPr>
                <w:rFonts w:ascii="Noto Sans" w:hAnsi="Noto Sans"/>
                <w:sz w:val="18"/>
                <w:szCs w:val="18"/>
              </w:rPr>
              <w:t xml:space="preserve">REA       </w:t>
            </w:r>
          </w:p>
        </w:tc>
        <w:tc>
          <w:tcPr>
            <w:tcW w:w="5160" w:type="dxa"/>
            <w:gridSpan w:val="4"/>
            <w:tcBorders>
              <w:top w:val="single" w:sz="16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left"/>
              <w:rPr>
                <w:rFonts w:ascii="Noto Sans" w:hAnsi="Noto Sans"/>
                <w:sz w:val="18"/>
                <w:szCs w:val="18"/>
              </w:rPr>
            </w:pPr>
            <w:r>
              <w:rPr>
                <w:rFonts w:eastAsia="Webdings" w:cs="Webdings" w:ascii="Noto Sans" w:hAnsi="Noto Sans"/>
                <w:sz w:val="18"/>
                <w:szCs w:val="18"/>
              </w:rPr>
              <w:pict>
                <v:shape id="control_shape_34" style="position:absolute;margin-left:35.6pt;margin-top:3.15pt;width:217.8pt;height:21.55pt" type="#shapetype_201"/>
                <w:control r:id="rId37" w:name="Quadre de text 32" w:shapeid="control_shape_34"/>
              </w:pict>
              <w:t xml:space="preserve"> </w:t>
            </w:r>
            <w:r>
              <w:rPr>
                <w:rFonts w:eastAsia="Webdings" w:cs="Webdings" w:ascii="Noto Sans" w:hAnsi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/>
                <w:sz w:val="18"/>
                <w:szCs w:val="18"/>
              </w:rPr>
              <w:t>Altres</w:t>
            </w:r>
          </w:p>
          <w:p>
            <w:pPr>
              <w:pStyle w:val="Normal"/>
              <w:spacing w:before="0" w:after="0"/>
              <w:jc w:val="left"/>
              <w:rPr>
                <w:rFonts w:ascii="Noto Sans" w:hAnsi="Noto Sans"/>
                <w:sz w:val="18"/>
                <w:szCs w:val="18"/>
              </w:rPr>
            </w:pPr>
            <w:r>
              <w:rPr>
                <w:rFonts w:ascii="Noto Sans" w:hAnsi="Noto Sans"/>
                <w:sz w:val="18"/>
                <w:szCs w:val="18"/>
              </w:rPr>
              <w:t xml:space="preserve">  </w:t>
            </w:r>
            <w:r>
              <w:rPr>
                <w:rFonts w:ascii="Noto Sans" w:hAnsi="Noto Sans"/>
                <w:i/>
                <w:iCs/>
                <w:sz w:val="18"/>
                <w:szCs w:val="18"/>
                <w:lang w:val="es-ES"/>
              </w:rPr>
              <w:t>Otros</w:t>
            </w:r>
            <w:r>
              <w:rPr>
                <w:rFonts w:ascii="Noto Sans" w:hAnsi="Noto Sans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spacing w:before="0" w:after="0"/>
        <w:jc w:val="both"/>
        <w:rPr>
          <w:rFonts w:ascii="Noto Sans" w:hAnsi="Noto Sans" w:cs="LegacySans-Bold"/>
          <w:b/>
          <w:b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/>
          <w:bCs/>
          <w:sz w:val="16"/>
          <w:szCs w:val="20"/>
          <w:lang w:eastAsia="ca-ES"/>
        </w:rPr>
      </w:r>
    </w:p>
    <w:p>
      <w:pPr>
        <w:pStyle w:val="Normal"/>
        <w:spacing w:before="0" w:after="0"/>
        <w:jc w:val="both"/>
        <w:rPr>
          <w:rFonts w:ascii="Noto Sans" w:hAnsi="Noto Sans" w:cs="LegacySans-Bold"/>
          <w:b/>
          <w:b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/>
          <w:bCs/>
          <w:sz w:val="16"/>
          <w:szCs w:val="20"/>
          <w:lang w:eastAsia="ca-ES"/>
        </w:rPr>
      </w:r>
    </w:p>
    <w:p>
      <w:pPr>
        <w:pStyle w:val="Normal"/>
        <w:spacing w:before="0" w:after="0"/>
        <w:jc w:val="both"/>
        <w:rPr>
          <w:rFonts w:ascii="Noto Sans" w:hAnsi="Noto Sans" w:cs="LegacySans-Bold"/>
          <w:b/>
          <w:b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/>
          <w:bCs/>
          <w:sz w:val="16"/>
          <w:szCs w:val="20"/>
          <w:lang w:eastAsia="ca-ES"/>
        </w:rPr>
      </w:r>
    </w:p>
    <w:p>
      <w:pPr>
        <w:pStyle w:val="Normal"/>
        <w:spacing w:before="0" w:after="0"/>
        <w:jc w:val="both"/>
        <w:rPr>
          <w:rFonts w:ascii="Noto Sans" w:hAnsi="Noto Sans" w:cs="LegacySans-Bold"/>
          <w:b/>
          <w:b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/>
          <w:bCs/>
          <w:sz w:val="16"/>
          <w:szCs w:val="20"/>
          <w:lang w:eastAsia="ca-ES"/>
        </w:rPr>
      </w:r>
    </w:p>
    <w:tbl>
      <w:tblPr>
        <w:tblW w:w="10768" w:type="dxa"/>
        <w:jc w:val="left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62"/>
        <w:gridCol w:w="6805"/>
      </w:tblGrid>
      <w:tr>
        <w:trPr>
          <w:trHeight w:val="396" w:hRule="atLeast"/>
        </w:trPr>
        <w:tc>
          <w:tcPr>
            <w:tcW w:w="10767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Encapalament1"/>
              <w:spacing w:lineRule="auto" w:line="240" w:before="0" w:after="0"/>
              <w:jc w:val="left"/>
              <w:rPr>
                <w:rFonts w:ascii="Noto Sans" w:hAnsi="Noto Sans" w:eastAsia="Times New Roman" w:cs="Noto Sans"/>
                <w:b/>
                <w:b/>
                <w:bCs/>
                <w:i w:val="false"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sz w:val="18"/>
                <w:szCs w:val="18"/>
                <w:u w:val="none"/>
                <w:lang w:val="es-ES" w:eastAsia="es-ES" w:bidi="ar-SA"/>
              </w:rPr>
            </w:pPr>
            <w:r>
              <w:rPr>
                <w:rFonts w:eastAsia="Times New Roman" w:cs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sz w:val="18"/>
                <w:szCs w:val="18"/>
                <w:u w:val="none"/>
                <w:lang w:val="ca-ES" w:eastAsia="es-ES" w:bidi="ar-SA"/>
              </w:rPr>
              <w:pict>
                <v:shape id="control_shape_35" style="position:absolute;margin-left:196.9pt;margin-top:51.3pt;width:334.2pt;height:25.6pt" type="#shapetype_201"/>
                <w:control r:id="rId38" w:name="Quadre de text 38" w:shapeid="control_shape_35"/>
              </w:pict>
              <w:t>D</w:t>
            </w:r>
            <w:r>
              <w:rPr>
                <w:rFonts w:eastAsia="Times New Roman" w:cs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sz w:val="18"/>
                <w:szCs w:val="18"/>
                <w:u w:val="none"/>
                <w:lang w:val="ca-ES" w:eastAsia="es-ES" w:bidi="ar-SA"/>
              </w:rPr>
              <w:t>ades de l’activitat i del seu emplaçament</w:t>
            </w:r>
            <w:r>
              <w:rPr>
                <w:rFonts w:eastAsia="Times New Roman" w:cs="Noto Sans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sz w:val="18"/>
                <w:szCs w:val="18"/>
                <w:u w:val="none"/>
                <w:lang w:val="es-ES" w:eastAsia="es-ES" w:bidi="ar-SA"/>
              </w:rPr>
              <w:t xml:space="preserve"> / </w:t>
            </w:r>
            <w:r>
              <w:rPr>
                <w:rFonts w:eastAsia="Times New Roman" w:cs="Noto Sans"/>
                <w:b/>
                <w:bCs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C30045"/>
                <w:kern w:val="0"/>
                <w:sz w:val="18"/>
                <w:szCs w:val="18"/>
                <w:u w:val="none"/>
                <w:lang w:val="es-ES" w:eastAsia="es-ES" w:bidi="ar-SA"/>
              </w:rPr>
              <w:t>datos de la actividad y de su emplazamiento</w:t>
            </w:r>
          </w:p>
        </w:tc>
      </w:tr>
      <w:tr>
        <w:trPr/>
        <w:tc>
          <w:tcPr>
            <w:tcW w:w="3962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Nom de l’activitat</w:t>
            </w:r>
          </w:p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es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es-ES" w:eastAsia="en-US" w:bidi="ar-SA"/>
              </w:rPr>
              <w:t>Nombre de la actividad</w:t>
            </w:r>
          </w:p>
        </w:tc>
        <w:tc>
          <w:tcPr>
            <w:tcW w:w="680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  <w:insideH w:val="single" w:sz="2" w:space="0" w:color="000000"/>
              <w:insideV w:val="single" w:sz="16" w:space="0" w:color="000000"/>
            </w:tcBorders>
            <w:shd w:fill="auto" w:val="clear"/>
          </w:tcPr>
          <w:p>
            <w:pPr>
              <w:pStyle w:val="Contingutdelatau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36" style="position:absolute;margin-left:0.05pt;margin-top:0pt;width:334.2pt;height:22.75pt" type="#shapetype_201"/>
                <w:control r:id="rId39" w:name="Quadre de text 5" w:shapeid="control_shape_36"/>
              </w:pict>
            </w:r>
          </w:p>
        </w:tc>
      </w:tr>
      <w:tr>
        <w:trPr/>
        <w:tc>
          <w:tcPr>
            <w:tcW w:w="3962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Tipus d’activitat</w:t>
            </w:r>
          </w:p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es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es-ES" w:eastAsia="en-US" w:bidi="ar-SA"/>
              </w:rPr>
              <w:t>Tipo de actividad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  <w:insideH w:val="single" w:sz="2" w:space="0" w:color="000000"/>
              <w:insideV w:val="single" w:sz="16" w:space="0" w:color="000000"/>
            </w:tcBorders>
            <w:shd w:fill="auto" w:val="clear"/>
          </w:tcPr>
          <w:p>
            <w:pPr>
              <w:pStyle w:val="Contingutdelatau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962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Data d’inici de l’activitat</w:t>
            </w:r>
          </w:p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es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es-ES" w:eastAsia="en-US" w:bidi="ar-SA"/>
              </w:rPr>
              <w:t>Fecha de inicio de la actividad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  <w:insideH w:val="single" w:sz="2" w:space="0" w:color="000000"/>
              <w:insideV w:val="single" w:sz="16" w:space="0" w:color="000000"/>
            </w:tcBorders>
            <w:shd w:fill="auto" w:val="clear"/>
          </w:tcPr>
          <w:p>
            <w:pPr>
              <w:pStyle w:val="Contingutdelatau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37" style="position:absolute;margin-left:0.05pt;margin-top:0pt;width:332.15pt;height:25.3pt" type="#shapetype_201"/>
                <w:control r:id="rId40" w:name="Quadre de text 22" w:shapeid="control_shape_37"/>
              </w:pict>
            </w:r>
          </w:p>
        </w:tc>
      </w:tr>
      <w:tr>
        <w:trPr/>
        <w:tc>
          <w:tcPr>
            <w:tcW w:w="39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insideH w:val="single" w:sz="16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  <w:lang w:val="ca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  <w:lang w:val="ca-ES" w:eastAsia="en-US" w:bidi="ar-SA"/>
              </w:rPr>
              <w:t>Data d’aixecament i desmuntatge</w:t>
            </w:r>
          </w:p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  <w:lang w:val="es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  <w:lang w:val="es-ES" w:eastAsia="en-US" w:bidi="ar-SA"/>
              </w:rPr>
              <w:t>Fecha de levantamiento y desmontaje</w:t>
            </w:r>
          </w:p>
        </w:tc>
        <w:tc>
          <w:tcPr>
            <w:tcW w:w="6805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16" w:space="0" w:color="000000"/>
              <w:insideH w:val="single" w:sz="16" w:space="0" w:color="000000"/>
              <w:insideV w:val="single" w:sz="16" w:space="0" w:color="000000"/>
            </w:tcBorders>
            <w:shd w:fill="auto" w:val="clear"/>
          </w:tcPr>
          <w:p>
            <w:pPr>
              <w:pStyle w:val="Contingutdelatau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38" style="position:absolute;margin-left:0.05pt;margin-top:0pt;width:330.7pt;height:25.35pt" type="#shapetype_201"/>
                <w:control r:id="rId41" w:name="Quadre de text 27" w:shapeid="control_shape_38"/>
              </w:pict>
            </w:r>
          </w:p>
        </w:tc>
      </w:tr>
    </w:tbl>
    <w:p>
      <w:pPr>
        <w:pStyle w:val="Normal"/>
        <w:spacing w:before="0" w:after="0"/>
        <w:jc w:val="both"/>
        <w:rPr>
          <w:rFonts w:ascii="Noto Sans" w:hAnsi="Noto Sans" w:cs="LegacySans-Bold"/>
          <w:bCs/>
          <w:smallCaps/>
          <w:sz w:val="18"/>
          <w:szCs w:val="18"/>
          <w:lang w:eastAsia="ca-ES"/>
        </w:rPr>
      </w:pPr>
      <w:r>
        <w:rPr>
          <w:rFonts w:cs="LegacySans-Bold" w:ascii="Noto Sans" w:hAnsi="Noto Sans"/>
          <w:bCs/>
          <w:smallCaps/>
          <w:sz w:val="18"/>
          <w:szCs w:val="18"/>
          <w:lang w:eastAsia="ca-ES"/>
        </w:rPr>
      </w:r>
    </w:p>
    <w:p>
      <w:pPr>
        <w:pStyle w:val="Normal"/>
        <w:spacing w:before="0" w:after="0"/>
        <w:jc w:val="both"/>
        <w:rPr>
          <w:rFonts w:ascii="Noto Sans" w:hAnsi="Noto Sans" w:eastAsia="Times New Roman" w:cs="Noto Sans"/>
          <w:b/>
          <w:b/>
          <w:bCs/>
          <w:i w:val="false"/>
          <w:i w:val="false"/>
          <w:iCs w:val="false"/>
          <w:smallCaps/>
          <w:strike w:val="false"/>
          <w:dstrike w:val="false"/>
          <w:outline w:val="false"/>
          <w:shadow w:val="false"/>
          <w:color w:val="C30045"/>
          <w:kern w:val="0"/>
          <w:sz w:val="18"/>
          <w:szCs w:val="18"/>
          <w:u w:val="none"/>
          <w:lang w:val="ca-ES" w:eastAsia="es-ES" w:bidi="ar-SA"/>
        </w:rPr>
      </w:pPr>
      <w:r>
        <w:rPr>
          <w:rFonts w:eastAsia="Times New Roman" w:cs="Noto Sans" w:ascii="Noto Sans" w:hAnsi="Noto Sans"/>
          <w:b/>
          <w:bCs/>
          <w:i w:val="false"/>
          <w:iCs w:val="false"/>
          <w:smallCaps/>
          <w:strike w:val="false"/>
          <w:dstrike w:val="false"/>
          <w:outline w:val="false"/>
          <w:shadow w:val="false"/>
          <w:color w:val="C30045"/>
          <w:kern w:val="0"/>
          <w:sz w:val="18"/>
          <w:szCs w:val="18"/>
          <w:u w:val="none"/>
          <w:lang w:val="ca-ES" w:eastAsia="es-ES" w:bidi="ar-SA"/>
        </w:rPr>
        <w:t>Personal a càrrec de l’activitat durant aquesta instal·lació</w:t>
      </w:r>
    </w:p>
    <w:p>
      <w:pPr>
        <w:pStyle w:val="Normal"/>
        <w:spacing w:before="0" w:after="0"/>
        <w:jc w:val="both"/>
        <w:rPr>
          <w:rFonts w:ascii="Noto Sans" w:hAnsi="Noto Sans" w:eastAsia="Times New Roman" w:cs="Noto Sans"/>
          <w:b/>
          <w:b/>
          <w:bCs/>
          <w:i/>
          <w:i/>
          <w:iCs/>
          <w:smallCaps/>
          <w:strike w:val="false"/>
          <w:dstrike w:val="false"/>
          <w:outline w:val="false"/>
          <w:shadow w:val="false"/>
          <w:color w:val="C30045"/>
          <w:kern w:val="0"/>
          <w:sz w:val="18"/>
          <w:szCs w:val="18"/>
          <w:u w:val="none"/>
          <w:lang w:val="es-ES" w:eastAsia="es-ES" w:bidi="ar-SA"/>
        </w:rPr>
      </w:pPr>
      <w:r>
        <w:rPr>
          <w:rFonts w:eastAsia="Times New Roman" w:cs="Noto Sans" w:ascii="Noto Sans" w:hAnsi="Noto Sans"/>
          <w:b/>
          <w:bCs/>
          <w:i/>
          <w:iCs/>
          <w:smallCaps/>
          <w:strike w:val="false"/>
          <w:dstrike w:val="false"/>
          <w:outline w:val="false"/>
          <w:shadow w:val="false"/>
          <w:color w:val="C30045"/>
          <w:kern w:val="0"/>
          <w:sz w:val="18"/>
          <w:szCs w:val="18"/>
          <w:u w:val="none"/>
          <w:lang w:val="es-ES" w:eastAsia="es-ES" w:bidi="ar-SA"/>
        </w:rPr>
        <w:t>personal a cargo de la actividad durante esta instalación</w:t>
      </w:r>
    </w:p>
    <w:tbl>
      <w:tblPr>
        <w:tblW w:w="1076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9"/>
        <w:gridCol w:w="3800"/>
        <w:gridCol w:w="791"/>
        <w:gridCol w:w="1534"/>
        <w:gridCol w:w="1582"/>
        <w:gridCol w:w="1361"/>
      </w:tblGrid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Nom i llinatges</w:t>
            </w:r>
          </w:p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s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s-ES" w:eastAsia="en-US" w:bidi="ar-SA"/>
              </w:rPr>
              <w:t>Nombre y apellidos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39" style="position:absolute;margin-left:0.05pt;margin-top:0pt;width:184.45pt;height:21.5pt" type="#shapetype_201"/>
                <w:control r:id="rId42" w:name="Quadre de text 34" w:shapeid="control_shape_39"/>
              </w:pic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DNI/NIE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40" style="position:absolute;margin-left:0.05pt;margin-top:0pt;width:70.75pt;height:21.55pt" type="#shapetype_201"/>
                <w:control r:id="rId43" w:name="Quadre de text 39" w:shapeid="control_shape_40"/>
              </w:pic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ca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ca-ES" w:eastAsia="en-US" w:bidi="ar-SA"/>
              </w:rPr>
              <w:t>Telèfon mòbil</w:t>
            </w:r>
          </w:p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s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s-ES" w:eastAsia="en-US" w:bidi="ar-SA"/>
              </w:rPr>
              <w:t>Teléfono móvil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41" style="position:absolute;margin-left:0.05pt;margin-top:0pt;width:59.9pt;height:22.8pt" type="#shapetype_201"/>
                <w:control r:id="rId44" w:name="Quadre de text 44" w:shapeid="control_shape_41"/>
              </w:pic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Nom i llinatges</w:t>
            </w:r>
          </w:p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s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s-ES" w:eastAsia="en-US" w:bidi="ar-SA"/>
              </w:rPr>
              <w:t>Nombre y apellidos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42" style="position:absolute;margin-left:0.05pt;margin-top:0pt;width:184.9pt;height:21.3pt" type="#shapetype_201"/>
                <w:control r:id="rId45" w:name="Quadre de text 35" w:shapeid="control_shape_42"/>
              </w:pic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DNI/NIE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43" style="position:absolute;margin-left:0.05pt;margin-top:0pt;width:71.1pt;height:21.95pt" type="#shapetype_201"/>
                <w:control r:id="rId46" w:name="Quadre de text 40" w:shapeid="control_shape_43"/>
              </w:pic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ca-ES" w:eastAsia="en-US" w:bidi="ar-SA"/>
              </w:rPr>
              <w:t>Telèfon</w:t>
            </w: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mòbil</w:t>
            </w:r>
          </w:p>
          <w:p>
            <w:pPr>
              <w:pStyle w:val="Contingutdelataula"/>
              <w:spacing w:lineRule="auto" w:line="240" w:before="0" w:after="0"/>
              <w:jc w:val="left"/>
              <w:rPr>
                <w:rFonts w:ascii="Noto Sans" w:hAnsi="Noto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s-ES" w:eastAsia="en-US" w:bidi="ar-SA"/>
              </w:rPr>
            </w:pPr>
            <w:r>
              <w:rPr>
                <w:rFonts w:ascii="Noto Sans" w:hAnsi="Noto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es-ES" w:eastAsia="en-US" w:bidi="ar-SA"/>
              </w:rPr>
              <w:t>Teléfono móvil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ingutdelataula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44" style="position:absolute;margin-left:0.05pt;margin-top:0pt;width:63.25pt;height:20.05pt" type="#shapetype_201"/>
                <w:control r:id="rId47" w:name="Quadre de text 45" w:shapeid="control_shape_44"/>
              </w:pict>
            </w:r>
          </w:p>
        </w:tc>
      </w:tr>
    </w:tbl>
    <w:p>
      <w:pPr>
        <w:pStyle w:val="Encapalament1"/>
        <w:spacing w:lineRule="auto" w:line="240" w:before="0" w:after="0"/>
        <w:jc w:val="left"/>
        <w:rPr>
          <w:rFonts w:ascii="Noto Sans" w:hAnsi="Noto Sans" w:cs="LegacySans-Book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18"/>
          <w:szCs w:val="18"/>
          <w:u w:val="none"/>
          <w:lang w:val="ca-ES" w:eastAsia="ca-ES" w:bidi="ar-SA"/>
        </w:rPr>
      </w:pPr>
      <w:r>
        <w:rPr>
          <w:rFonts w:cs="LegacySans-Book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18"/>
          <w:szCs w:val="18"/>
          <w:u w:val="none"/>
          <w:lang w:val="ca-ES" w:eastAsia="ca-ES" w:bidi="ar-SA"/>
        </w:rPr>
      </w:r>
    </w:p>
    <w:p>
      <w:pPr>
        <w:pStyle w:val="Encapalament1"/>
        <w:spacing w:lineRule="auto" w:line="240" w:before="0" w:after="0"/>
        <w:jc w:val="left"/>
        <w:rPr>
          <w:rFonts w:ascii="Noto Sans" w:hAnsi="Noto Sans" w:eastAsia="Times New Roman" w:cs="Noto Sans"/>
          <w:b/>
          <w:b/>
          <w:bCs/>
          <w:i w:val="false"/>
          <w:i w:val="false"/>
          <w:iCs w:val="false"/>
          <w:smallCaps/>
          <w:strike w:val="false"/>
          <w:dstrike w:val="false"/>
          <w:outline w:val="false"/>
          <w:shadow w:val="false"/>
          <w:color w:val="C30045"/>
          <w:kern w:val="0"/>
          <w:sz w:val="18"/>
          <w:szCs w:val="18"/>
          <w:u w:val="none"/>
          <w:lang w:val="es-ES" w:eastAsia="es-ES" w:bidi="ar-SA"/>
        </w:rPr>
      </w:pPr>
      <w:r>
        <w:rPr>
          <w:rFonts w:eastAsia="Times New Roman" w:cs="Noto Sans"/>
          <w:b/>
          <w:bCs/>
          <w:i w:val="false"/>
          <w:iCs w:val="false"/>
          <w:smallCaps/>
          <w:strike w:val="false"/>
          <w:dstrike w:val="false"/>
          <w:outline w:val="false"/>
          <w:shadow w:val="false"/>
          <w:color w:val="C30045"/>
          <w:kern w:val="0"/>
          <w:sz w:val="18"/>
          <w:szCs w:val="18"/>
          <w:u w:val="none"/>
          <w:lang w:val="ca-ES" w:eastAsia="es-ES" w:bidi="ar-SA"/>
        </w:rPr>
        <w:t>Observacions</w:t>
      </w:r>
      <w:r>
        <w:rPr>
          <w:rFonts w:eastAsia="Times New Roman" w:cs="Noto Sans"/>
          <w:b/>
          <w:bCs/>
          <w:i w:val="false"/>
          <w:iCs w:val="false"/>
          <w:smallCaps/>
          <w:strike w:val="false"/>
          <w:dstrike w:val="false"/>
          <w:outline w:val="false"/>
          <w:shadow w:val="false"/>
          <w:color w:val="C30045"/>
          <w:kern w:val="0"/>
          <w:sz w:val="18"/>
          <w:szCs w:val="18"/>
          <w:u w:val="none"/>
          <w:lang w:val="es-ES" w:eastAsia="es-ES" w:bidi="ar-SA"/>
        </w:rPr>
        <w:t xml:space="preserve"> / </w:t>
      </w:r>
      <w:r>
        <w:rPr>
          <w:rFonts w:eastAsia="Times New Roman" w:cs="Noto Sans"/>
          <w:b/>
          <w:bCs/>
          <w:i/>
          <w:iCs/>
          <w:smallCaps/>
          <w:strike w:val="false"/>
          <w:dstrike w:val="false"/>
          <w:outline w:val="false"/>
          <w:shadow w:val="false"/>
          <w:color w:val="C30045"/>
          <w:kern w:val="0"/>
          <w:sz w:val="18"/>
          <w:szCs w:val="18"/>
          <w:u w:val="none"/>
          <w:lang w:val="es-ES" w:eastAsia="es-ES" w:bidi="ar-SA"/>
        </w:rPr>
        <w:t>observaciones</w:t>
      </w:r>
    </w:p>
    <w:tbl>
      <w:tblPr>
        <w:tblW w:w="10768" w:type="dxa"/>
        <w:jc w:val="left"/>
        <w:tblInd w:w="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68"/>
      </w:tblGrid>
      <w:tr>
        <w:trPr/>
        <w:tc>
          <w:tcPr>
            <w:tcW w:w="107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insideH w:val="single" w:sz="16" w:space="0" w:color="000000"/>
              <w:insideV w:val="single" w:sz="16" w:space="0" w:color="000000"/>
            </w:tcBorders>
            <w:shd w:fill="auto" w:val="clear"/>
          </w:tcPr>
          <w:p>
            <w:pPr>
              <w:pStyle w:val="Contingutdelatau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pict>
                <v:shape id="control_shape_45" style="position:absolute;margin-left:1.25pt;margin-top:2.8pt;width:529.45pt;height:98.65pt" type="#shapetype_201"/>
                <w:control r:id="rId48" w:name="Quadre de text 31" w:shapeid="control_shape_45"/>
              </w:pict>
            </w:r>
          </w:p>
          <w:p>
            <w:pPr>
              <w:pStyle w:val="Contingutdelatau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ingutdelatau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ingutdelatau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Noto Sans" w:hAnsi="Noto Sans" w:cs="LegacySans-Bold"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Cs/>
          <w:sz w:val="16"/>
          <w:szCs w:val="20"/>
          <w:lang w:eastAsia="ca-ES"/>
        </w:rPr>
      </w:r>
    </w:p>
    <w:p>
      <w:pPr>
        <w:sectPr>
          <w:type w:val="nextPage"/>
          <w:pgSz w:w="11906" w:h="16838"/>
          <w:pgMar w:left="540" w:right="598" w:header="0" w:top="407" w:footer="0" w:bottom="426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jc w:val="both"/>
        <w:rPr/>
      </w:pPr>
      <w:r>
        <w:rPr>
          <w:rFonts w:cs="LegacySans-Bold" w:ascii="Noto Sans" w:hAnsi="Noto Sans"/>
          <w:b/>
          <w:bCs/>
          <w:i/>
          <w:iCs/>
          <w:color w:val="C30045"/>
          <w:sz w:val="14"/>
          <w:szCs w:val="20"/>
          <w:lang w:val="ca-ES" w:eastAsia="ca-ES" w:bidi="ar-SA"/>
        </w:rPr>
        <w:t>INFORMACI</w:t>
      </w:r>
      <w:r>
        <w:rPr>
          <w:rFonts w:cs="LegacySans-Bold" w:ascii="Noto Sans" w:hAnsi="Noto Sans"/>
          <w:b/>
          <w:bCs/>
          <w:color w:val="C30045"/>
          <w:sz w:val="14"/>
          <w:szCs w:val="20"/>
          <w:lang w:val="ca-ES" w:eastAsia="ca-ES" w:bidi="ar-SA"/>
        </w:rPr>
        <w:t>Ó</w:t>
      </w:r>
      <w:r>
        <w:rPr>
          <w:rFonts w:cs="LegacySans-Bold" w:ascii="Noto Sans" w:hAnsi="Noto Sans"/>
          <w:b/>
          <w:bCs/>
          <w:color w:val="C30045"/>
          <w:sz w:val="14"/>
          <w:szCs w:val="20"/>
          <w:lang w:eastAsia="ca-ES"/>
        </w:rPr>
        <w:t xml:space="preserve"> SOBRE PROTECCIÓ DE DADES PERSONALS</w:t>
      </w:r>
      <w:r>
        <w:rPr>
          <w:rFonts w:cs="LegacySans-Bold" w:ascii="Noto Sans" w:hAnsi="Noto Sans"/>
          <w:bCs/>
          <w:color w:val="C30045"/>
          <w:sz w:val="14"/>
          <w:szCs w:val="20"/>
          <w:lang w:eastAsia="ca-ES"/>
        </w:rPr>
        <w:t xml:space="preserve"> / </w:t>
      </w:r>
      <w:r>
        <w:rPr>
          <w:rFonts w:cs="LegacySans-Bold" w:ascii="Noto Sans" w:hAnsi="Noto Sans"/>
          <w:b/>
          <w:bCs/>
          <w:i/>
          <w:iCs/>
          <w:color w:val="C30045"/>
          <w:sz w:val="14"/>
          <w:szCs w:val="20"/>
          <w:lang w:val="es-ES" w:eastAsia="ca-ES" w:bidi="ar-SA"/>
        </w:rPr>
        <w:t>INFORMACIÓN</w:t>
      </w:r>
      <w:r>
        <w:rPr>
          <w:rFonts w:cs="LegacySans-Bold" w:ascii="Noto Sans" w:hAnsi="Noto Sans"/>
          <w:b/>
          <w:bCs/>
          <w:i/>
          <w:iCs/>
          <w:color w:val="C30045"/>
          <w:sz w:val="14"/>
          <w:szCs w:val="20"/>
          <w:lang w:val="es-ES" w:eastAsia="ca-ES"/>
        </w:rPr>
        <w:t xml:space="preserve"> SOBRE PROTECCIÓN DE DATOS PERSONALES</w:t>
      </w:r>
      <w:r>
        <w:rPr>
          <w:rFonts w:cs="LegacySans-Bold" w:ascii="Noto Sans" w:hAnsi="Noto Sans"/>
          <w:bCs/>
          <w:i/>
          <w:iCs/>
          <w:color w:val="C30045"/>
          <w:sz w:val="14"/>
          <w:szCs w:val="20"/>
          <w:lang w:val="es-ES" w:eastAsia="ca-ES" w:bidi="ar-SA"/>
        </w:rPr>
        <w:t xml:space="preserve"> </w:t>
      </w:r>
    </w:p>
    <w:p>
      <w:pPr>
        <w:pStyle w:val="Normal"/>
        <w:rPr/>
      </w:pPr>
      <w:r>
        <w:rPr/>
      </w:r>
    </w:p>
    <w:tbl>
      <w:tblPr>
        <w:tblW w:w="10661" w:type="dxa"/>
        <w:jc w:val="left"/>
        <w:tblInd w:w="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8411"/>
      </w:tblGrid>
      <w:tr>
        <w:trPr>
          <w:trHeight w:val="225" w:hRule="exact"/>
        </w:trPr>
        <w:tc>
          <w:tcPr>
            <w:tcW w:w="10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EBEBE" w:val="clear"/>
          </w:tcPr>
          <w:p>
            <w:pPr>
              <w:pStyle w:val="Normal"/>
              <w:spacing w:lineRule="auto" w:line="240" w:before="4" w:after="0"/>
              <w:ind w:left="2344" w:right="0" w:hanging="0"/>
              <w:rPr/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for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mac</w:t>
            </w:r>
            <w:r>
              <w:rPr>
                <w:rFonts w:eastAsia="Arial" w:cs="Arial" w:ascii="Arial" w:hAnsi="Arial"/>
                <w:b/>
                <w:spacing w:val="-2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ó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b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à</w:t>
            </w:r>
            <w:r>
              <w:rPr>
                <w:rFonts w:eastAsia="Arial" w:cs="Arial" w:ascii="Arial" w:hAnsi="Arial"/>
                <w:b/>
                <w:spacing w:val="-2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b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re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Pr</w:t>
            </w:r>
            <w:r>
              <w:rPr>
                <w:rFonts w:eastAsia="Arial" w:cs="Arial" w:ascii="Arial" w:hAnsi="Arial"/>
                <w:b/>
                <w:spacing w:val="-3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ecc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ió</w:t>
            </w:r>
            <w:r>
              <w:rPr>
                <w:rFonts w:eastAsia="Arial" w:cs="Arial" w:ascii="Arial" w:hAnsi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de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b/>
                <w:spacing w:val="-2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s</w:t>
            </w:r>
          </w:p>
        </w:tc>
      </w:tr>
      <w:tr>
        <w:trPr>
          <w:trHeight w:val="223" w:hRule="exact"/>
        </w:trPr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EBEBE" w:val="clear"/>
          </w:tcPr>
          <w:p>
            <w:pPr>
              <w:pStyle w:val="Normal"/>
              <w:bidi w:val="0"/>
              <w:spacing w:lineRule="auto" w:line="240" w:before="3" w:after="0"/>
              <w:ind w:left="352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  <w:t>Re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p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b/>
                <w:spacing w:val="-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b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e</w:t>
            </w:r>
          </w:p>
        </w:tc>
        <w:tc>
          <w:tcPr>
            <w:tcW w:w="8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200"/>
              <w:ind w:left="102" w:right="0" w:hanging="0"/>
              <w:rPr/>
            </w:pPr>
            <w:r>
              <w:rPr>
                <w:rFonts w:eastAsia="Arial" w:cs="Arial" w:ascii="Arial" w:hAnsi="Arial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J</w:t>
            </w:r>
            <w:r>
              <w:rPr>
                <w:rFonts w:eastAsia="Arial" w:cs="Arial" w:ascii="Arial" w:hAnsi="Arial"/>
                <w:sz w:val="14"/>
                <w:szCs w:val="14"/>
              </w:rPr>
              <w:t>U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sz w:val="14"/>
                <w:szCs w:val="14"/>
              </w:rPr>
              <w:t>TAMENT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DE SANTA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z w:val="14"/>
                <w:szCs w:val="14"/>
              </w:rPr>
              <w:t>ARIA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DEL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CA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z w:val="14"/>
                <w:szCs w:val="14"/>
              </w:rPr>
              <w:t>I</w:t>
            </w:r>
          </w:p>
        </w:tc>
      </w:tr>
      <w:tr>
        <w:trPr>
          <w:trHeight w:val="226" w:hRule="exact"/>
        </w:trPr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EBEBE" w:val="clear"/>
          </w:tcPr>
          <w:p>
            <w:pPr>
              <w:pStyle w:val="Normal"/>
              <w:bidi w:val="0"/>
              <w:spacing w:lineRule="auto" w:line="240" w:before="3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  <w:t>F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t</w:t>
            </w:r>
          </w:p>
        </w:tc>
        <w:tc>
          <w:tcPr>
            <w:tcW w:w="8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200"/>
              <w:ind w:left="102" w:right="0" w:hanging="0"/>
              <w:rPr/>
            </w:pPr>
            <w:r>
              <w:rPr>
                <w:rFonts w:eastAsia="Arial" w:cs="Arial" w:ascii="Arial" w:hAnsi="Arial"/>
                <w:sz w:val="14"/>
                <w:szCs w:val="14"/>
              </w:rPr>
              <w:t>Re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gis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d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'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sz w:val="14"/>
                <w:szCs w:val="14"/>
              </w:rPr>
              <w:t>tr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ad</w:t>
            </w:r>
            <w:r>
              <w:rPr>
                <w:rFonts w:eastAsia="Arial" w:cs="Arial" w:ascii="Arial" w:hAnsi="Arial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so</w:t>
            </w:r>
            <w:r>
              <w:rPr>
                <w:rFonts w:eastAsia="Arial" w:cs="Arial" w:ascii="Arial" w:hAnsi="Arial"/>
                <w:sz w:val="14"/>
                <w:szCs w:val="14"/>
              </w:rPr>
              <w:t>rt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docu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c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ió</w:t>
            </w:r>
          </w:p>
        </w:tc>
      </w:tr>
      <w:tr>
        <w:trPr>
          <w:trHeight w:val="626" w:hRule="exact"/>
        </w:trPr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EBEBE" w:val="clear"/>
          </w:tcPr>
          <w:p>
            <w:pPr>
              <w:pStyle w:val="Normal"/>
              <w:bidi w:val="0"/>
              <w:snapToGrid w:val="false"/>
              <w:spacing w:lineRule="auto" w:line="240" w:before="3" w:after="0"/>
              <w:jc w:val="center"/>
              <w:rPr>
                <w:rFonts w:ascii="Arial" w:hAnsi="Arial" w:eastAsia="Arial" w:cs="Arial"/>
                <w:b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bidi w:val="0"/>
              <w:spacing w:lineRule="auto" w:line="240" w:before="0" w:after="200"/>
              <w:ind w:left="0" w:right="650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  <w:t xml:space="preserve">          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b/>
                <w:spacing w:val="-1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ts</w:t>
            </w:r>
          </w:p>
        </w:tc>
        <w:tc>
          <w:tcPr>
            <w:tcW w:w="8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200"/>
              <w:ind w:left="102" w:right="82" w:hanging="0"/>
              <w:jc w:val="left"/>
              <w:rPr/>
            </w:pPr>
            <w:r>
              <w:rPr>
                <w:rFonts w:eastAsia="Arial" w:cs="Arial" w:ascii="Arial" w:hAnsi="Arial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cc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é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z w:val="14"/>
                <w:szCs w:val="14"/>
              </w:rPr>
              <w:t>,</w:t>
            </w:r>
            <w:r>
              <w:rPr>
                <w:rFonts w:eastAsia="Arial" w:cs="Arial" w:ascii="Arial" w:hAnsi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c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f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ic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c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ó</w:t>
            </w:r>
            <w:r>
              <w:rPr>
                <w:rFonts w:eastAsia="Arial" w:cs="Arial" w:ascii="Arial" w:hAnsi="Arial"/>
                <w:sz w:val="14"/>
                <w:szCs w:val="14"/>
              </w:rPr>
              <w:t>,</w:t>
            </w:r>
            <w:r>
              <w:rPr>
                <w:rFonts w:eastAsia="Arial" w:cs="Arial" w:ascii="Arial" w:hAnsi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li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ac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z w:val="14"/>
                <w:szCs w:val="14"/>
              </w:rPr>
              <w:t>ó</w:t>
            </w:r>
            <w:r>
              <w:rPr>
                <w:rFonts w:eastAsia="Arial" w:cs="Arial" w:ascii="Arial" w:hAnsi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tr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ac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en</w:t>
            </w:r>
            <w:r>
              <w:rPr>
                <w:rFonts w:eastAsia="Arial" w:cs="Arial" w:ascii="Arial" w:hAnsi="Arial"/>
                <w:sz w:val="14"/>
                <w:szCs w:val="14"/>
              </w:rPr>
              <w:t>t,</w:t>
            </w:r>
            <w:r>
              <w:rPr>
                <w:rFonts w:eastAsia="Arial" w:cs="Arial" w:ascii="Arial" w:hAnsi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up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ió</w:t>
            </w:r>
            <w:r>
              <w:rPr>
                <w:rFonts w:eastAsia="Arial" w:cs="Arial" w:ascii="Arial" w:hAnsi="Arial"/>
                <w:sz w:val="14"/>
                <w:szCs w:val="14"/>
              </w:rPr>
              <w:t>,</w:t>
            </w:r>
            <w:r>
              <w:rPr>
                <w:rFonts w:eastAsia="Arial" w:cs="Arial" w:ascii="Arial" w:hAnsi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p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abi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op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ci</w:t>
            </w:r>
            <w:r>
              <w:rPr>
                <w:rFonts w:eastAsia="Arial" w:cs="Arial" w:ascii="Arial" w:hAnsi="Arial"/>
                <w:sz w:val="14"/>
                <w:szCs w:val="14"/>
              </w:rPr>
              <w:t>ó</w:t>
            </w:r>
            <w:r>
              <w:rPr>
                <w:rFonts w:eastAsia="Arial" w:cs="Arial" w:ascii="Arial" w:hAnsi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z w:val="14"/>
                <w:szCs w:val="14"/>
              </w:rPr>
              <w:t>l tr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ac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d</w:t>
            </w:r>
            <w:r>
              <w:rPr>
                <w:rFonts w:eastAsia="Arial" w:cs="Arial" w:ascii="Arial" w:hAnsi="Arial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l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se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v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ca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à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c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 xml:space="preserve">r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p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na</w:t>
            </w:r>
            <w:r>
              <w:rPr>
                <w:rFonts w:eastAsia="Arial" w:cs="Arial" w:ascii="Arial" w:hAnsi="Arial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 xml:space="preserve"> p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sen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z w:val="14"/>
                <w:szCs w:val="14"/>
              </w:rPr>
              <w:t>r 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ec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aci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on</w:t>
            </w:r>
            <w:r>
              <w:rPr>
                <w:rFonts w:eastAsia="Arial" w:cs="Arial" w:ascii="Arial" w:hAnsi="Arial"/>
                <w:sz w:val="14"/>
                <w:szCs w:val="14"/>
              </w:rPr>
              <w:t xml:space="preserve">s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dav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le</w:t>
            </w:r>
            <w:r>
              <w:rPr>
                <w:rFonts w:eastAsia="Arial" w:cs="Arial" w:ascii="Arial" w:hAnsi="Arial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au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z w:val="14"/>
                <w:szCs w:val="14"/>
              </w:rPr>
              <w:t>ts</w:t>
            </w:r>
            <w:r>
              <w:rPr>
                <w:rFonts w:eastAsia="Arial" w:cs="Arial" w:ascii="Arial" w:hAnsi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z w:val="14"/>
                <w:szCs w:val="14"/>
              </w:rPr>
              <w:t xml:space="preserve">e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con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ol</w:t>
            </w:r>
            <w:r>
              <w:rPr>
                <w:rFonts w:eastAsia="Arial" w:cs="Arial" w:ascii="Arial" w:hAnsi="Arial"/>
                <w:sz w:val="14"/>
                <w:szCs w:val="14"/>
              </w:rPr>
              <w:t>,</w:t>
            </w:r>
            <w:r>
              <w:rPr>
                <w:rFonts w:eastAsia="Arial" w:cs="Arial" w:ascii="Arial" w:hAnsi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x</w:t>
            </w:r>
            <w:r>
              <w:rPr>
                <w:rFonts w:eastAsia="Arial" w:cs="Arial" w:ascii="Arial" w:hAnsi="Arial"/>
                <w:sz w:val="14"/>
                <w:szCs w:val="14"/>
              </w:rPr>
              <w:t>í</w:t>
            </w:r>
            <w:r>
              <w:rPr>
                <w:rFonts w:eastAsia="Arial" w:cs="Arial" w:ascii="Arial" w:hAnsi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co</w:t>
            </w:r>
            <w:r>
              <w:rPr>
                <w:rFonts w:eastAsia="Arial" w:cs="Arial" w:ascii="Arial" w:hAnsi="Arial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sz w:val="14"/>
                <w:szCs w:val="14"/>
              </w:rPr>
              <w:t>tr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2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z w:val="14"/>
                <w:szCs w:val="14"/>
              </w:rPr>
              <w:t>,</w:t>
            </w:r>
            <w:r>
              <w:rPr>
                <w:rFonts w:eastAsia="Arial" w:cs="Arial" w:ascii="Arial" w:hAnsi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av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é</w:t>
            </w:r>
            <w:r>
              <w:rPr>
                <w:rFonts w:eastAsia="Arial" w:cs="Arial" w:ascii="Arial" w:hAnsi="Arial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z w:val="14"/>
                <w:szCs w:val="14"/>
              </w:rPr>
              <w:t xml:space="preserve">e </w:t>
            </w:r>
            <w:hyperlink r:id="rId49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lopd</w:t>
              </w:r>
            </w:hyperlink>
            <w:hyperlink r:id="rId50">
              <w:r>
                <w:rPr>
                  <w:rStyle w:val="EnlladInternet"/>
                  <w:rFonts w:eastAsia="Arial" w:cs="Arial" w:ascii="Arial" w:hAnsi="Arial"/>
                  <w:sz w:val="14"/>
                  <w:szCs w:val="14"/>
                </w:rPr>
                <w:t>@a</w:t>
              </w:r>
            </w:hyperlink>
            <w:hyperlink r:id="rId51">
              <w:r>
                <w:rPr>
                  <w:rStyle w:val="EnlladInternet"/>
                  <w:rFonts w:eastAsia="Arial" w:cs="Arial" w:ascii="Arial" w:hAnsi="Arial"/>
                  <w:spacing w:val="-1"/>
                  <w:sz w:val="14"/>
                  <w:szCs w:val="14"/>
                </w:rPr>
                <w:t>j</w:t>
              </w:r>
            </w:hyperlink>
            <w:hyperlink r:id="rId52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san</w:t>
              </w:r>
            </w:hyperlink>
            <w:hyperlink r:id="rId53">
              <w:r>
                <w:rPr>
                  <w:rStyle w:val="EnlladInternet"/>
                  <w:rFonts w:eastAsia="Arial" w:cs="Arial" w:ascii="Arial" w:hAnsi="Arial"/>
                  <w:spacing w:val="-2"/>
                  <w:sz w:val="14"/>
                  <w:szCs w:val="14"/>
                </w:rPr>
                <w:t>t</w:t>
              </w:r>
            </w:hyperlink>
            <w:hyperlink r:id="rId54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a</w:t>
              </w:r>
            </w:hyperlink>
            <w:hyperlink r:id="rId55">
              <w:r>
                <w:rPr>
                  <w:rStyle w:val="EnlladInternet"/>
                  <w:rFonts w:eastAsia="Arial" w:cs="Arial" w:ascii="Arial" w:hAnsi="Arial"/>
                  <w:spacing w:val="-1"/>
                  <w:sz w:val="14"/>
                  <w:szCs w:val="14"/>
                </w:rPr>
                <w:t>m</w:t>
              </w:r>
            </w:hyperlink>
            <w:hyperlink r:id="rId56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a</w:t>
              </w:r>
            </w:hyperlink>
            <w:hyperlink r:id="rId57">
              <w:r>
                <w:rPr>
                  <w:rStyle w:val="EnlladInternet"/>
                  <w:rFonts w:eastAsia="Arial" w:cs="Arial" w:ascii="Arial" w:hAnsi="Arial"/>
                  <w:sz w:val="14"/>
                  <w:szCs w:val="14"/>
                </w:rPr>
                <w:t>r</w:t>
              </w:r>
            </w:hyperlink>
            <w:hyperlink r:id="rId58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ia</w:t>
              </w:r>
            </w:hyperlink>
            <w:hyperlink r:id="rId59">
              <w:r>
                <w:rPr>
                  <w:rStyle w:val="EnlladInternet"/>
                  <w:rFonts w:eastAsia="Arial" w:cs="Arial" w:ascii="Arial" w:hAnsi="Arial"/>
                  <w:spacing w:val="-2"/>
                  <w:sz w:val="14"/>
                  <w:szCs w:val="14"/>
                </w:rPr>
                <w:t>d</w:t>
              </w:r>
            </w:hyperlink>
            <w:hyperlink r:id="rId60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e</w:t>
              </w:r>
            </w:hyperlink>
            <w:hyperlink r:id="rId61">
              <w:r>
                <w:rPr>
                  <w:rStyle w:val="EnlladInternet"/>
                  <w:rFonts w:eastAsia="Arial" w:cs="Arial" w:ascii="Arial" w:hAnsi="Arial"/>
                  <w:spacing w:val="-2"/>
                  <w:sz w:val="14"/>
                  <w:szCs w:val="14"/>
                </w:rPr>
                <w:t>l</w:t>
              </w:r>
            </w:hyperlink>
            <w:hyperlink r:id="rId62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c</w:t>
              </w:r>
            </w:hyperlink>
            <w:hyperlink r:id="rId63">
              <w:r>
                <w:rPr>
                  <w:rStyle w:val="EnlladInternet"/>
                  <w:rFonts w:eastAsia="Arial" w:cs="Arial" w:ascii="Arial" w:hAnsi="Arial"/>
                  <w:spacing w:val="-2"/>
                  <w:sz w:val="14"/>
                  <w:szCs w:val="14"/>
                </w:rPr>
                <w:t>a</w:t>
              </w:r>
            </w:hyperlink>
            <w:hyperlink r:id="rId64">
              <w:r>
                <w:rPr>
                  <w:rStyle w:val="EnlladInternet"/>
                  <w:rFonts w:eastAsia="Arial" w:cs="Arial" w:ascii="Arial" w:hAnsi="Arial"/>
                  <w:spacing w:val="-1"/>
                  <w:sz w:val="14"/>
                  <w:szCs w:val="14"/>
                </w:rPr>
                <w:t>m</w:t>
              </w:r>
            </w:hyperlink>
            <w:hyperlink r:id="rId65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i</w:t>
              </w:r>
            </w:hyperlink>
            <w:hyperlink r:id="rId66">
              <w:r>
                <w:rPr>
                  <w:rStyle w:val="EnlladInternet"/>
                  <w:rFonts w:eastAsia="Arial" w:cs="Arial" w:ascii="Arial" w:hAnsi="Arial"/>
                  <w:sz w:val="14"/>
                  <w:szCs w:val="14"/>
                </w:rPr>
                <w:t>.</w:t>
              </w:r>
            </w:hyperlink>
            <w:hyperlink r:id="rId67">
              <w:r>
                <w:rPr>
                  <w:rStyle w:val="EnlladInternet"/>
                  <w:rFonts w:eastAsia="Arial" w:cs="Arial" w:ascii="Arial" w:hAnsi="Arial"/>
                  <w:spacing w:val="1"/>
                  <w:sz w:val="14"/>
                  <w:szCs w:val="14"/>
                </w:rPr>
                <w:t>ne</w:t>
              </w:r>
            </w:hyperlink>
            <w:r>
              <w:rPr>
                <w:rFonts w:eastAsia="Arial" w:cs="Arial" w:ascii="Arial" w:hAnsi="Arial"/>
                <w:color w:val="0000FF"/>
                <w:sz w:val="14"/>
                <w:szCs w:val="14"/>
                <w:u w:val="single" w:color="0000FF"/>
              </w:rPr>
              <w:t>t</w:t>
            </w:r>
          </w:p>
        </w:tc>
      </w:tr>
      <w:tr>
        <w:trPr>
          <w:trHeight w:val="472" w:hRule="exact"/>
        </w:trPr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EBEBE" w:val="clear"/>
          </w:tcPr>
          <w:p>
            <w:pPr>
              <w:pStyle w:val="Normal"/>
              <w:bidi w:val="0"/>
              <w:spacing w:lineRule="auto" w:line="240" w:before="3" w:after="0"/>
              <w:ind w:left="467" w:right="423" w:hanging="14"/>
              <w:jc w:val="center"/>
              <w:rPr/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for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mac</w:t>
            </w:r>
            <w:r>
              <w:rPr>
                <w:rFonts w:eastAsia="Arial" w:cs="Arial" w:ascii="Arial" w:hAnsi="Arial"/>
                <w:b/>
                <w:spacing w:val="-2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 xml:space="preserve">ó 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c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b/>
                <w:spacing w:val="-2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b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b/>
                <w:sz w:val="14"/>
                <w:szCs w:val="14"/>
              </w:rPr>
              <w:t>l</w:t>
            </w:r>
          </w:p>
        </w:tc>
        <w:tc>
          <w:tcPr>
            <w:tcW w:w="8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ind w:left="102" w:right="0" w:hanging="0"/>
              <w:rPr/>
            </w:pPr>
            <w:r>
              <w:rPr>
                <w:rFonts w:eastAsia="Arial" w:cs="Arial" w:ascii="Arial" w:hAnsi="Arial"/>
                <w:sz w:val="14"/>
                <w:szCs w:val="14"/>
              </w:rPr>
              <w:t>P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co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n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u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in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f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sz w:val="14"/>
                <w:szCs w:val="14"/>
              </w:rPr>
              <w:t>r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m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ac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z w:val="14"/>
                <w:szCs w:val="14"/>
              </w:rPr>
              <w:t>ó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dic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on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l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lad</w:t>
            </w:r>
            <w:r>
              <w:rPr>
                <w:rFonts w:eastAsia="Arial" w:cs="Arial" w:ascii="Arial" w:hAnsi="Arial"/>
                <w:sz w:val="14"/>
                <w:szCs w:val="14"/>
              </w:rPr>
              <w:t>a</w:t>
            </w:r>
            <w:r>
              <w:rPr>
                <w:rFonts w:eastAsia="Arial" w:cs="Arial" w:ascii="Arial" w:hAnsi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so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b</w:t>
            </w:r>
            <w:r>
              <w:rPr>
                <w:rFonts w:eastAsia="Arial" w:cs="Arial" w:ascii="Arial" w:hAnsi="Arial"/>
                <w:sz w:val="14"/>
                <w:szCs w:val="14"/>
              </w:rPr>
              <w:t>re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z w:val="14"/>
                <w:szCs w:val="14"/>
              </w:rPr>
              <w:t>Pr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o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t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ec</w:t>
            </w:r>
            <w:r>
              <w:rPr>
                <w:rFonts w:eastAsia="Arial" w:cs="Arial" w:ascii="Arial" w:hAnsi="Arial"/>
                <w:spacing w:val="-1"/>
                <w:sz w:val="14"/>
                <w:szCs w:val="14"/>
              </w:rPr>
              <w:t>c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i</w:t>
            </w:r>
            <w:r>
              <w:rPr>
                <w:rFonts w:eastAsia="Arial" w:cs="Arial" w:ascii="Arial" w:hAnsi="Arial"/>
                <w:sz w:val="14"/>
                <w:szCs w:val="14"/>
              </w:rPr>
              <w:t>ó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3"/>
                <w:sz w:val="14"/>
                <w:szCs w:val="14"/>
              </w:rPr>
              <w:t>D</w:t>
            </w:r>
            <w:r>
              <w:rPr>
                <w:rFonts w:eastAsia="Arial" w:cs="Arial" w:ascii="Arial" w:hAnsi="Arial"/>
                <w:spacing w:val="1"/>
                <w:sz w:val="14"/>
                <w:szCs w:val="14"/>
              </w:rPr>
              <w:t>ad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>s</w:t>
            </w:r>
            <w:r>
              <w:rPr>
                <w:rFonts w:eastAsia="Arial" w:cs="Arial" w:ascii="Arial" w:hAnsi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sz w:val="14"/>
                <w:szCs w:val="14"/>
              </w:rPr>
              <w:t>e</w:t>
            </w:r>
            <w:r>
              <w:rPr>
                <w:rFonts w:eastAsia="Arial" w:cs="Arial" w:ascii="Arial" w:hAnsi="Arial"/>
                <w:sz w:val="14"/>
                <w:szCs w:val="14"/>
              </w:rPr>
              <w:t xml:space="preserve">n </w:t>
            </w:r>
            <w:hyperlink r:id="rId68">
              <w:r>
                <w:rPr>
                  <w:rStyle w:val="EnlladInternet"/>
                  <w:rFonts w:eastAsia="Arial" w:cs="Arial" w:ascii="Arial" w:hAnsi="Arial"/>
                  <w:sz w:val="14"/>
                  <w:szCs w:val="14"/>
                </w:rPr>
                <w:t>https://www.ajsantamariadelcami.org/</w:t>
              </w:r>
            </w:hyperlink>
          </w:p>
          <w:p>
            <w:pPr>
              <w:pStyle w:val="Normal"/>
              <w:spacing w:lineRule="auto" w:line="240" w:before="2" w:after="0"/>
              <w:ind w:left="102" w:right="0" w:hanging="0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Noto Sans" w:hAnsi="Noto Sans" w:cs="LegacySans-Book"/>
          <w:sz w:val="16"/>
          <w:szCs w:val="20"/>
          <w:lang w:eastAsia="ca-ES"/>
        </w:rPr>
      </w:pPr>
      <w:r>
        <w:rPr>
          <w:rFonts w:cs="LegacySans-Book" w:ascii="Noto Sans" w:hAnsi="Noto Sans"/>
          <w:sz w:val="16"/>
          <w:szCs w:val="20"/>
          <w:lang w:eastAsia="ca-ES"/>
        </w:rPr>
      </w:r>
    </w:p>
    <w:p>
      <w:pPr>
        <w:pStyle w:val="Normal"/>
        <w:spacing w:lineRule="auto" w:line="240" w:before="0" w:after="0"/>
        <w:jc w:val="both"/>
        <w:rPr>
          <w:rFonts w:ascii="Noto Sans" w:hAnsi="Noto Sans"/>
          <w:sz w:val="18"/>
          <w:szCs w:val="20"/>
        </w:rPr>
      </w:pPr>
      <w:r>
        <w:rPr>
          <w:rFonts w:cs="LegacySans-Book" w:ascii="Noto Sans" w:hAnsi="Noto Sans"/>
          <w:sz w:val="16"/>
          <w:szCs w:val="20"/>
          <w:lang w:eastAsia="ca-ES"/>
        </w:rPr>
        <w:t xml:space="preserve">De conformitat amb la Llei 7/2013, </w:t>
      </w:r>
      <w:r>
        <w:rPr>
          <w:rFonts w:cs="LegacySanITC-BoldItal" w:ascii="Noto Sans" w:hAnsi="Noto Sans"/>
          <w:bCs/>
          <w:iCs/>
          <w:sz w:val="16"/>
          <w:szCs w:val="20"/>
          <w:lang w:eastAsia="es-ES"/>
        </w:rPr>
        <w:t xml:space="preserve">de 26 de novembre, de règim jurídic d’instal·lació, accés i exercici d’activitats a les Illes Balears, </w:t>
      </w:r>
    </w:p>
    <w:p>
      <w:pPr>
        <w:pStyle w:val="Normal"/>
        <w:spacing w:lineRule="auto" w:line="240" w:before="0" w:after="120"/>
        <w:jc w:val="both"/>
        <w:rPr>
          <w:rFonts w:ascii="Noto Sans" w:hAnsi="Noto Sans" w:cs="LegacySanITC-BoldItal"/>
          <w:bCs/>
          <w:i/>
          <w:i/>
          <w:iCs/>
          <w:sz w:val="16"/>
          <w:szCs w:val="20"/>
          <w:lang w:val="es-ES" w:eastAsia="es-ES"/>
        </w:rPr>
      </w:pPr>
      <w:r>
        <w:rPr>
          <w:rFonts w:cs="LegacySanITC-BoldItal" w:ascii="Noto Sans" w:hAnsi="Noto Sans"/>
          <w:bCs/>
          <w:i/>
          <w:iCs/>
          <w:sz w:val="16"/>
          <w:szCs w:val="20"/>
          <w:lang w:val="es-ES" w:eastAsia="es-ES"/>
        </w:rPr>
        <w:t xml:space="preserve">De conformidad con la Ley 7/2013, de 26 de noviembre, de régimen jurídico de instalación, acceso y ejercicio de actividades en las Illes Balears,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Style w:val="Fuentedeprrafopredeter"/>
          <w:rFonts w:ascii="Noto Sans" w:hAnsi="Noto Sans" w:cs="LegacySans-Book"/>
          <w:b/>
          <w:b/>
          <w:sz w:val="16"/>
          <w:szCs w:val="16"/>
          <w:lang w:val="ca-ES" w:eastAsia="ca-ES"/>
        </w:rPr>
      </w:pPr>
      <w:r>
        <w:rPr>
          <w:rFonts w:cs="LegacySans-Book" w:ascii="Noto Sans" w:hAnsi="Noto Sans"/>
          <w:b/>
          <w:sz w:val="16"/>
          <w:szCs w:val="16"/>
          <w:lang w:val="ca-ES" w:eastAsia="ca-ES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Fuentedeprrafopredeter"/>
          <w:rFonts w:cs="LegacySans-Book" w:ascii="Noto Sans" w:hAnsi="Noto Sans"/>
          <w:b/>
          <w:sz w:val="16"/>
          <w:szCs w:val="16"/>
          <w:lang w:val="ca-ES" w:eastAsia="ca-ES"/>
        </w:rPr>
        <w:t>DECLAR sota la meva responsabilitat: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Noto Sans" w:hAnsi="Noto Sans" w:cs="LegacySans-Book"/>
          <w:b/>
          <w:b/>
          <w:i/>
          <w:i/>
          <w:sz w:val="16"/>
          <w:szCs w:val="20"/>
          <w:lang w:val="es-ES" w:eastAsia="ca-ES"/>
        </w:rPr>
      </w:pPr>
      <w:r>
        <w:rPr>
          <w:rStyle w:val="Fuentedeprrafopredeter"/>
          <w:rFonts w:cs="LegacySans-Book" w:ascii="Noto Sans" w:hAnsi="Noto Sans"/>
          <w:b/>
          <w:i/>
          <w:sz w:val="16"/>
          <w:szCs w:val="16"/>
          <w:lang w:val="es-ES" w:eastAsia="ca-ES"/>
        </w:rPr>
        <w:t>DECLARO bajo mi responsabilidad: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Style w:val="Fuentedeprrafopredeter"/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Noto Sans" w:hAnsi="Noto Sans"/>
          <w:sz w:val="16"/>
          <w:szCs w:val="20"/>
        </w:rPr>
      </w:pPr>
      <w:r>
        <w:rPr>
          <w:rFonts w:ascii="Noto Sans" w:hAnsi="Noto Sans"/>
          <w:sz w:val="16"/>
          <w:szCs w:val="20"/>
        </w:rPr>
        <w:t xml:space="preserve"> </w:t>
      </w:r>
      <w:r>
        <w:rPr>
          <w:rFonts w:ascii="Noto Sans" w:hAnsi="Noto Sans"/>
          <w:sz w:val="16"/>
          <w:szCs w:val="20"/>
        </w:rPr>
        <w:t>Que les dades contingudes en aquest document són certes.</w:t>
      </w:r>
    </w:p>
    <w:p>
      <w:pPr>
        <w:pStyle w:val="ListParagraph"/>
        <w:widowControl/>
        <w:bidi w:val="0"/>
        <w:spacing w:lineRule="auto" w:line="240" w:before="0" w:after="0"/>
        <w:ind w:left="360" w:right="0" w:hanging="0"/>
        <w:contextualSpacing/>
        <w:jc w:val="both"/>
        <w:rPr>
          <w:rFonts w:ascii="Noto Sans" w:hAnsi="Noto Sans" w:cs="LegacySans-Book"/>
          <w:b/>
          <w:b/>
          <w:i/>
          <w:i/>
          <w:sz w:val="16"/>
          <w:szCs w:val="20"/>
          <w:lang w:val="es-ES" w:eastAsia="ca-ES"/>
        </w:rPr>
      </w:pPr>
      <w:r>
        <w:rPr>
          <w:rStyle w:val="Fuentedeprrafopredeter"/>
          <w:rFonts w:cs="LegacySans-Book" w:ascii="Noto Sans" w:hAnsi="Noto Sans"/>
          <w:b w:val="false"/>
          <w:bCs w:val="false"/>
          <w:i/>
          <w:iCs w:val="false"/>
          <w:sz w:val="16"/>
          <w:szCs w:val="20"/>
          <w:lang w:val="es-ES" w:eastAsia="ca-ES"/>
        </w:rPr>
        <w:t xml:space="preserve"> </w:t>
      </w:r>
      <w:r>
        <w:rPr>
          <w:rStyle w:val="Fuentedeprrafopredeter"/>
          <w:rFonts w:cs="LegacySans-Book" w:ascii="Noto Sans" w:hAnsi="Noto Sans"/>
          <w:b w:val="false"/>
          <w:bCs w:val="false"/>
          <w:i/>
          <w:iCs w:val="false"/>
          <w:sz w:val="16"/>
          <w:szCs w:val="20"/>
          <w:lang w:val="es-ES" w:eastAsia="ca-ES"/>
        </w:rPr>
        <w:t>Que los datos contenidos en este documento son ciertos.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Noto Sans" w:hAnsi="Noto Sans" w:cs="LegacySans-Book"/>
          <w:sz w:val="16"/>
          <w:szCs w:val="20"/>
          <w:lang w:eastAsia="ca-ES"/>
        </w:rPr>
      </w:pPr>
      <w:r>
        <w:rPr>
          <w:rFonts w:cs="LegacySans-Book" w:ascii="Noto Sans" w:hAnsi="Noto Sans"/>
          <w:sz w:val="16"/>
          <w:szCs w:val="20"/>
          <w:lang w:eastAsia="ca-ES"/>
        </w:rPr>
        <w:t xml:space="preserve"> </w:t>
      </w:r>
      <w:r>
        <w:rPr>
          <w:rFonts w:cs="LegacySans-Book" w:ascii="Noto Sans" w:hAnsi="Noto Sans"/>
          <w:sz w:val="16"/>
          <w:szCs w:val="20"/>
          <w:lang w:eastAsia="ca-ES"/>
        </w:rPr>
        <w:t>Que complesc els requisits establerts en la normativa vigent i la normativa municipal.</w:t>
      </w:r>
    </w:p>
    <w:p>
      <w:pPr>
        <w:pStyle w:val="ListParagraph"/>
        <w:widowControl/>
        <w:bidi w:val="0"/>
        <w:spacing w:lineRule="auto" w:line="240" w:before="0" w:after="0"/>
        <w:ind w:left="360" w:right="0" w:hanging="0"/>
        <w:contextualSpacing/>
        <w:jc w:val="both"/>
        <w:rPr>
          <w:rFonts w:ascii="Noto Sans" w:hAnsi="Noto Sans" w:cs="LegacySans-Book"/>
          <w:b/>
          <w:b/>
          <w:i/>
          <w:i/>
          <w:sz w:val="16"/>
          <w:szCs w:val="20"/>
          <w:lang w:val="es-ES" w:eastAsia="ca-ES"/>
        </w:rPr>
      </w:pPr>
      <w:r>
        <w:rPr>
          <w:rStyle w:val="Fuentedeprrafopredeter"/>
          <w:rFonts w:cs="LegacySans-Book" w:ascii="Noto Sans" w:hAnsi="Noto Sans"/>
          <w:b w:val="false"/>
          <w:bCs w:val="false"/>
          <w:i/>
          <w:iCs w:val="false"/>
          <w:sz w:val="16"/>
          <w:szCs w:val="20"/>
          <w:lang w:val="es-ES" w:eastAsia="ca-ES"/>
        </w:rPr>
        <w:t xml:space="preserve"> </w:t>
      </w:r>
      <w:r>
        <w:rPr>
          <w:rStyle w:val="Fuentedeprrafopredeter"/>
          <w:rFonts w:cs="LegacySans-Book" w:ascii="Noto Sans" w:hAnsi="Noto Sans"/>
          <w:b w:val="false"/>
          <w:bCs w:val="false"/>
          <w:i/>
          <w:iCs w:val="false"/>
          <w:sz w:val="16"/>
          <w:szCs w:val="20"/>
          <w:lang w:val="es-ES" w:eastAsia="ca-ES"/>
        </w:rPr>
        <w:t>Que cumplo los requisitos establecidos en la normativa vigente y la normativa municipal.</w:t>
      </w:r>
    </w:p>
    <w:p>
      <w:pPr>
        <w:pStyle w:val="Prrafodelista"/>
        <w:numPr>
          <w:ilvl w:val="0"/>
          <w:numId w:val="1"/>
        </w:numPr>
        <w:spacing w:before="0" w:after="0"/>
        <w:jc w:val="both"/>
        <w:rPr>
          <w:rFonts w:ascii="Noto Sans" w:hAnsi="Noto Sans" w:cs="LegacySans-Book"/>
          <w:sz w:val="16"/>
          <w:szCs w:val="16"/>
          <w:lang w:eastAsia="ca-ES"/>
        </w:rPr>
      </w:pPr>
      <w:r>
        <w:rPr>
          <w:rFonts w:cs="LegacySans-Book" w:ascii="Noto Sans" w:hAnsi="Noto Sans"/>
          <w:sz w:val="16"/>
          <w:szCs w:val="16"/>
          <w:lang w:eastAsia="ca-ES"/>
        </w:rPr>
        <w:t xml:space="preserve"> </w:t>
      </w:r>
      <w:r>
        <w:rPr>
          <w:rFonts w:cs="LegacySans-Book" w:ascii="Noto Sans" w:hAnsi="Noto Sans"/>
          <w:sz w:val="16"/>
          <w:szCs w:val="16"/>
          <w:lang w:eastAsia="ca-ES"/>
        </w:rPr>
        <w:t>Que l’activitat no ha sofert cap modificació en relació amb el projecte tipus inscrit.</w:t>
      </w:r>
    </w:p>
    <w:p>
      <w:pPr>
        <w:pStyle w:val="Prrafodelista"/>
        <w:numPr>
          <w:ilvl w:val="0"/>
          <w:numId w:val="0"/>
        </w:numPr>
        <w:spacing w:before="0" w:after="0"/>
        <w:ind w:left="720" w:right="0" w:hanging="0"/>
        <w:jc w:val="both"/>
        <w:rPr>
          <w:rFonts w:ascii="Noto Sans" w:hAnsi="Noto Sans" w:cs="LegacySans-Book"/>
          <w:i/>
          <w:i/>
          <w:sz w:val="16"/>
          <w:szCs w:val="16"/>
          <w:lang w:val="es-ES" w:eastAsia="ca-ES"/>
        </w:rPr>
      </w:pPr>
      <w:r>
        <w:rPr>
          <w:rFonts w:cs="LegacySans-Book" w:ascii="Noto Sans" w:hAnsi="Noto Sans"/>
          <w:i/>
          <w:sz w:val="16"/>
          <w:szCs w:val="16"/>
          <w:lang w:val="es-ES" w:eastAsia="ca-ES"/>
        </w:rPr>
        <w:t xml:space="preserve"> </w:t>
      </w:r>
      <w:r>
        <w:rPr>
          <w:rFonts w:cs="LegacySans-Book" w:ascii="Noto Sans" w:hAnsi="Noto Sans"/>
          <w:i/>
          <w:sz w:val="16"/>
          <w:szCs w:val="16"/>
          <w:lang w:val="es-ES" w:eastAsia="ca-ES"/>
        </w:rPr>
        <w:t>Que la actividad no ha sufrido ninguna modificación en relación al proyecto tipo inscrito.</w:t>
      </w:r>
    </w:p>
    <w:p>
      <w:pPr>
        <w:pStyle w:val="Cosdeltext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276" w:before="0" w:after="0"/>
        <w:ind w:left="360" w:right="0" w:hanging="0"/>
        <w:rPr>
          <w:rFonts w:ascii="Noto Sans" w:hAnsi="Noto Sans"/>
          <w:sz w:val="18"/>
          <w:szCs w:val="22"/>
        </w:rPr>
      </w:pPr>
      <w:r>
        <w:rPr>
          <w:rFonts w:ascii="Noto Sans" w:hAnsi="Noto Sans"/>
          <w:sz w:val="16"/>
          <w:szCs w:val="22"/>
          <w:lang w:val="ca-ES"/>
        </w:rPr>
        <w:t>4)</w:t>
      </w:r>
      <w:r>
        <w:rPr>
          <w:rFonts w:ascii="Noto Sans" w:hAnsi="Noto Sans"/>
          <w:caps w:val="false"/>
          <w:smallCaps w:val="false"/>
          <w:sz w:val="16"/>
          <w:szCs w:val="22"/>
          <w:lang w:val="ca-ES"/>
        </w:rPr>
        <w:t xml:space="preserve"> </w:t>
        <w:tab/>
      </w:r>
      <w:r>
        <w:rPr>
          <w:rFonts w:ascii="Noto Sans" w:hAnsi="Noto Sans"/>
          <w:sz w:val="16"/>
          <w:szCs w:val="22"/>
          <w:lang w:val="ca-ES"/>
        </w:rPr>
        <w:t>Que estic en possessió d’una pòlissa de responsabilitat civil vigent i al corrent de pagament.</w:t>
      </w:r>
    </w:p>
    <w:p>
      <w:pPr>
        <w:pStyle w:val="Cosdeltext"/>
        <w:widowControl/>
        <w:numPr>
          <w:ilvl w:val="0"/>
          <w:numId w:val="0"/>
        </w:numPr>
        <w:tabs>
          <w:tab w:val="clear" w:pos="720"/>
        </w:tabs>
        <w:suppressAutoHyphens w:val="true"/>
        <w:bidi w:val="0"/>
        <w:spacing w:lineRule="auto" w:line="276" w:before="0" w:after="0"/>
        <w:ind w:left="720" w:right="0" w:hanging="0"/>
        <w:jc w:val="both"/>
        <w:rPr>
          <w:rFonts w:ascii="Noto Sans" w:hAnsi="Noto Sans" w:cs="LegacySans-Book"/>
          <w:i/>
          <w:i/>
          <w:sz w:val="16"/>
          <w:szCs w:val="22"/>
          <w:lang w:val="es-ES" w:eastAsia="ca-ES"/>
        </w:rPr>
      </w:pPr>
      <w:r>
        <w:rPr>
          <w:rFonts w:cs="LegacySans-Book" w:ascii="Noto Sans" w:hAnsi="Noto Sans"/>
          <w:i/>
          <w:sz w:val="16"/>
          <w:szCs w:val="22"/>
          <w:lang w:val="es-ES" w:eastAsia="ca-ES"/>
        </w:rPr>
        <w:t xml:space="preserve"> </w:t>
      </w:r>
      <w:r>
        <w:rPr>
          <w:rFonts w:cs="LegacySans-Book" w:ascii="Noto Sans" w:hAnsi="Noto Sans"/>
          <w:i/>
          <w:sz w:val="16"/>
          <w:szCs w:val="22"/>
          <w:lang w:val="es-ES" w:eastAsia="ca-ES"/>
        </w:rPr>
        <w:t>Que estoy en posesión de una póliza de responsabilidad civil vigente y al corriente de pago.</w:t>
      </w:r>
    </w:p>
    <w:p>
      <w:pPr>
        <w:pStyle w:val="Cosdeltext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276" w:before="0" w:after="0"/>
        <w:ind w:left="360" w:right="0" w:hanging="0"/>
        <w:rPr>
          <w:rFonts w:ascii="Noto Sans" w:hAnsi="Noto Sans"/>
          <w:sz w:val="18"/>
          <w:szCs w:val="22"/>
        </w:rPr>
      </w:pPr>
      <w:r>
        <w:rPr>
          <w:rFonts w:ascii="Noto Sans" w:hAnsi="Noto Sans"/>
          <w:sz w:val="16"/>
          <w:szCs w:val="22"/>
          <w:lang w:val="ca-ES"/>
        </w:rPr>
        <w:t>5)</w:t>
      </w:r>
      <w:r>
        <w:rPr>
          <w:rFonts w:ascii="Noto Sans" w:hAnsi="Noto Sans"/>
          <w:caps w:val="false"/>
          <w:smallCaps w:val="false"/>
          <w:sz w:val="16"/>
          <w:szCs w:val="22"/>
          <w:lang w:val="ca-ES"/>
        </w:rPr>
        <w:t xml:space="preserve"> </w:t>
        <w:tab/>
      </w:r>
      <w:r>
        <w:rPr>
          <w:rFonts w:ascii="Noto Sans" w:hAnsi="Noto Sans"/>
          <w:sz w:val="16"/>
          <w:szCs w:val="22"/>
          <w:lang w:val="ca-ES"/>
        </w:rPr>
        <w:t>Que mantindré els requisits dels punts anteriors durant tota la vigència i tot el temps d’exercici de l’activitat.</w:t>
      </w:r>
    </w:p>
    <w:p>
      <w:pPr>
        <w:pStyle w:val="Cosdeltext"/>
        <w:widowControl/>
        <w:numPr>
          <w:ilvl w:val="0"/>
          <w:numId w:val="0"/>
        </w:numPr>
        <w:tabs>
          <w:tab w:val="clear" w:pos="720"/>
          <w:tab w:val="left" w:pos="400" w:leader="none"/>
        </w:tabs>
        <w:suppressAutoHyphens w:val="true"/>
        <w:bidi w:val="0"/>
        <w:spacing w:lineRule="auto" w:line="276" w:before="0" w:after="0"/>
        <w:ind w:left="1800" w:right="0" w:hanging="0"/>
        <w:jc w:val="both"/>
        <w:rPr>
          <w:rFonts w:ascii="Noto Sans" w:hAnsi="Noto Sans" w:cs="LegacySans-Book"/>
          <w:i/>
          <w:i/>
          <w:sz w:val="16"/>
          <w:szCs w:val="22"/>
          <w:lang w:val="es-ES" w:eastAsia="ca-ES"/>
        </w:rPr>
      </w:pPr>
      <w:r>
        <w:rPr>
          <w:rFonts w:cs="LegacySans-Book" w:ascii="Noto Sans" w:hAnsi="Noto Sans"/>
          <w:i/>
          <w:sz w:val="16"/>
          <w:szCs w:val="22"/>
          <w:lang w:val="es-ES" w:eastAsia="ca-ES"/>
        </w:rPr>
        <w:tab/>
        <w:t>Que mantendré los requisitos de los puntos anteriores durante toda la vigencia y todo el tiempo de ejercicio de la actividad.</w:t>
      </w:r>
    </w:p>
    <w:p>
      <w:pPr>
        <w:pStyle w:val="Cosdeltext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276" w:before="0" w:after="0"/>
        <w:ind w:left="720" w:right="0" w:hanging="0"/>
        <w:rPr>
          <w:rFonts w:ascii="Noto Sans" w:hAnsi="Noto Sans"/>
          <w:sz w:val="18"/>
          <w:szCs w:val="22"/>
        </w:rPr>
      </w:pPr>
      <w:r>
        <w:rPr>
          <w:rFonts w:ascii="Noto Sans" w:hAnsi="Noto Sans"/>
          <w:sz w:val="16"/>
          <w:szCs w:val="22"/>
          <w:lang w:val="ca-ES"/>
        </w:rPr>
        <w:t>6)</w:t>
      </w:r>
      <w:r>
        <w:rPr>
          <w:rFonts w:ascii="Noto Sans" w:hAnsi="Noto Sans"/>
          <w:caps w:val="false"/>
          <w:smallCaps w:val="false"/>
          <w:sz w:val="16"/>
          <w:szCs w:val="22"/>
          <w:lang w:val="ca-ES"/>
        </w:rPr>
        <w:t xml:space="preserve"> </w:t>
        <w:tab/>
      </w:r>
      <w:r>
        <w:rPr>
          <w:rFonts w:ascii="Noto Sans" w:hAnsi="Noto Sans"/>
          <w:sz w:val="16"/>
          <w:szCs w:val="22"/>
          <w:lang w:val="ca-ES"/>
        </w:rPr>
        <w:t xml:space="preserve">Que dispòs de la documentació que així ho acredita, indicada a l’art. 57 de la Llei 7/2013, a l’emplaçament de l’activitat, per al seu control i </w:t>
        <w:tab/>
        <w:t>inspecció. Aquests documents són:</w:t>
      </w:r>
    </w:p>
    <w:p>
      <w:pPr>
        <w:pStyle w:val="Cosdeltext"/>
        <w:widowControl/>
        <w:numPr>
          <w:ilvl w:val="0"/>
          <w:numId w:val="0"/>
        </w:numPr>
        <w:tabs>
          <w:tab w:val="clear" w:pos="720"/>
          <w:tab w:val="left" w:pos="400" w:leader="none"/>
        </w:tabs>
        <w:suppressAutoHyphens w:val="true"/>
        <w:bidi w:val="0"/>
        <w:spacing w:lineRule="auto" w:line="276" w:before="0" w:after="0"/>
        <w:ind w:left="2160" w:right="0" w:hanging="0"/>
        <w:jc w:val="both"/>
        <w:rPr>
          <w:rFonts w:ascii="Noto Sans" w:hAnsi="Noto Sans" w:cs="LegacySans-Book"/>
          <w:i/>
          <w:i/>
          <w:sz w:val="16"/>
          <w:szCs w:val="22"/>
          <w:lang w:val="es-ES" w:eastAsia="ca-ES"/>
        </w:rPr>
      </w:pPr>
      <w:r>
        <w:rPr>
          <w:rFonts w:cs="LegacySans-Book" w:ascii="Noto Sans" w:hAnsi="Noto Sans"/>
          <w:i/>
          <w:sz w:val="16"/>
          <w:szCs w:val="22"/>
          <w:lang w:val="es-ES" w:eastAsia="ca-ES"/>
        </w:rPr>
        <w:tab/>
        <w:t xml:space="preserve">Que dispongo de la documentación que así lo acredita, indicada en el art. 57 de la Ley 7/2013, en el emplazamiento de la actividad, para su </w:t>
        <w:tab/>
        <w:t>control e inspección. Estos documentos son:</w:t>
      </w:r>
    </w:p>
    <w:p>
      <w:pPr>
        <w:pStyle w:val="Cosdeltext"/>
        <w:widowControl/>
        <w:bidi w:val="0"/>
        <w:spacing w:lineRule="auto" w:line="276" w:before="0" w:after="0"/>
        <w:ind w:left="907" w:right="0" w:hanging="0"/>
        <w:jc w:val="left"/>
        <w:rPr>
          <w:rFonts w:ascii="Noto Sans" w:hAnsi="Noto Sans"/>
          <w:sz w:val="18"/>
          <w:szCs w:val="22"/>
        </w:rPr>
      </w:pPr>
      <w:r>
        <w:rPr>
          <w:rFonts w:ascii="Noto Sans" w:hAnsi="Noto Sans"/>
          <w:sz w:val="16"/>
          <w:szCs w:val="22"/>
          <w:lang w:val="ca-ES"/>
        </w:rPr>
        <w:t>a)</w:t>
      </w:r>
      <w:r>
        <w:rPr>
          <w:rFonts w:ascii="Noto Sans" w:hAnsi="Noto Sans"/>
          <w:caps w:val="false"/>
          <w:smallCaps w:val="false"/>
          <w:sz w:val="16"/>
          <w:szCs w:val="22"/>
          <w:lang w:val="ca-ES"/>
        </w:rPr>
        <w:t xml:space="preserve"> </w:t>
      </w:r>
      <w:r>
        <w:rPr>
          <w:rFonts w:ascii="Noto Sans" w:hAnsi="Noto Sans"/>
          <w:sz w:val="16"/>
          <w:szCs w:val="22"/>
          <w:lang w:val="ca-ES"/>
        </w:rPr>
        <w:t>Un exemplar del projecte tipus inscrit en la conselleria competent en matèria d'activitats i la documentació que el projecte tipus indiqui expressament.</w:t>
      </w:r>
    </w:p>
    <w:p>
      <w:pPr>
        <w:pStyle w:val="Cosdeltext"/>
        <w:widowControl/>
        <w:bidi w:val="0"/>
        <w:spacing w:lineRule="auto" w:line="276" w:before="0" w:after="0"/>
        <w:ind w:left="907" w:right="0" w:hanging="0"/>
        <w:jc w:val="left"/>
        <w:rPr>
          <w:rFonts w:ascii="Noto Sans" w:hAnsi="Noto Sans"/>
          <w:i/>
          <w:i/>
          <w:sz w:val="16"/>
          <w:szCs w:val="22"/>
          <w:lang w:val="es-ES" w:eastAsia="en-US" w:bidi="ar-SA"/>
        </w:rPr>
      </w:pPr>
      <w:r>
        <w:rPr>
          <w:rFonts w:ascii="Noto Sans" w:hAnsi="Noto Sans"/>
          <w:i/>
          <w:sz w:val="16"/>
          <w:szCs w:val="22"/>
          <w:lang w:val="es-ES" w:eastAsia="en-US" w:bidi="ar-SA"/>
        </w:rPr>
        <w:t>Un ejemplar del proyecto tipo inscrito en la consejería competente en materia de actividades y la documentación que el proyecto tipo indique expresamente.</w:t>
      </w:r>
    </w:p>
    <w:p>
      <w:pPr>
        <w:pStyle w:val="Cosdeltext"/>
        <w:widowControl/>
        <w:bidi w:val="0"/>
        <w:spacing w:lineRule="auto" w:line="276" w:before="0" w:after="0"/>
        <w:ind w:left="907" w:right="0" w:hanging="0"/>
        <w:jc w:val="left"/>
        <w:rPr>
          <w:rFonts w:ascii="Noto Sans" w:hAnsi="Noto Sans"/>
          <w:sz w:val="18"/>
          <w:szCs w:val="22"/>
        </w:rPr>
      </w:pPr>
      <w:r>
        <w:rPr>
          <w:rFonts w:ascii="Noto Sans" w:hAnsi="Noto Sans"/>
          <w:sz w:val="16"/>
          <w:szCs w:val="22"/>
          <w:lang w:val="ca-ES"/>
        </w:rPr>
        <w:t xml:space="preserve">b) </w:t>
      </w:r>
      <w:r>
        <w:rPr>
          <w:rFonts w:ascii="Noto Sans" w:hAnsi="Noto Sans"/>
          <w:caps w:val="false"/>
          <w:smallCaps w:val="false"/>
          <w:sz w:val="16"/>
          <w:szCs w:val="22"/>
          <w:lang w:val="ca-ES"/>
        </w:rPr>
        <w:t xml:space="preserve"> </w:t>
      </w:r>
      <w:r>
        <w:rPr>
          <w:rFonts w:ascii="Noto Sans" w:hAnsi="Noto Sans"/>
          <w:sz w:val="16"/>
          <w:szCs w:val="22"/>
          <w:lang w:val="ca-ES"/>
        </w:rPr>
        <w:t>La pòlissa d’assegurança de responsabilitat civil i el justificant d'estar-ne al corrent de pagament.</w:t>
      </w:r>
    </w:p>
    <w:p>
      <w:pPr>
        <w:pStyle w:val="Cosdeltext"/>
        <w:widowControl/>
        <w:bidi w:val="0"/>
        <w:spacing w:lineRule="auto" w:line="276" w:before="0" w:after="0"/>
        <w:ind w:left="907" w:right="0" w:hanging="0"/>
        <w:jc w:val="left"/>
        <w:rPr>
          <w:rFonts w:ascii="Noto Sans" w:hAnsi="Noto Sans"/>
          <w:i/>
          <w:i/>
          <w:sz w:val="16"/>
          <w:szCs w:val="22"/>
          <w:lang w:val="es-ES" w:eastAsia="en-US" w:bidi="ar-SA"/>
        </w:rPr>
      </w:pPr>
      <w:r>
        <w:rPr>
          <w:rFonts w:ascii="Noto Sans" w:hAnsi="Noto Sans"/>
          <w:i/>
          <w:sz w:val="16"/>
          <w:szCs w:val="22"/>
          <w:lang w:val="es-ES" w:eastAsia="en-US" w:bidi="ar-SA"/>
        </w:rPr>
        <w:t>La póliza de seguro de responsabilidad civil y el justificante de estar al corriente de pago.</w:t>
      </w:r>
    </w:p>
    <w:p>
      <w:pPr>
        <w:pStyle w:val="Cosdeltext"/>
        <w:widowControl/>
        <w:bidi w:val="0"/>
        <w:spacing w:lineRule="auto" w:line="276" w:before="0" w:after="0"/>
        <w:ind w:left="907" w:right="0" w:hanging="0"/>
        <w:jc w:val="left"/>
        <w:rPr>
          <w:rFonts w:ascii="Noto Sans" w:hAnsi="Noto Sans"/>
          <w:sz w:val="18"/>
          <w:szCs w:val="22"/>
        </w:rPr>
      </w:pPr>
      <w:r>
        <w:rPr>
          <w:rFonts w:ascii="Noto Sans" w:hAnsi="Noto Sans"/>
          <w:sz w:val="16"/>
          <w:szCs w:val="22"/>
          <w:lang w:val="ca-ES"/>
        </w:rPr>
        <w:t>c)</w:t>
      </w:r>
      <w:r>
        <w:rPr>
          <w:rFonts w:ascii="Noto Sans" w:hAnsi="Noto Sans"/>
          <w:caps w:val="false"/>
          <w:smallCaps w:val="false"/>
          <w:sz w:val="16"/>
          <w:szCs w:val="22"/>
          <w:lang w:val="ca-ES"/>
        </w:rPr>
        <w:t xml:space="preserve"> </w:t>
      </w:r>
      <w:r>
        <w:rPr>
          <w:rFonts w:ascii="Noto Sans" w:hAnsi="Noto Sans"/>
          <w:sz w:val="16"/>
          <w:szCs w:val="22"/>
          <w:lang w:val="ca-ES"/>
        </w:rPr>
        <w:t>Les autoritzacions sectorials pertinents.</w:t>
      </w:r>
    </w:p>
    <w:p>
      <w:pPr>
        <w:pStyle w:val="Cosdeltext"/>
        <w:widowControl/>
        <w:bidi w:val="0"/>
        <w:spacing w:lineRule="auto" w:line="276" w:before="0" w:after="0"/>
        <w:ind w:left="907" w:right="0" w:hanging="0"/>
        <w:jc w:val="left"/>
        <w:rPr>
          <w:rFonts w:ascii="Noto Sans" w:hAnsi="Noto Sans"/>
          <w:i/>
          <w:i/>
          <w:sz w:val="16"/>
          <w:szCs w:val="22"/>
          <w:lang w:val="es-ES" w:eastAsia="en-US" w:bidi="ar-SA"/>
        </w:rPr>
      </w:pPr>
      <w:r>
        <w:rPr>
          <w:rFonts w:ascii="Noto Sans" w:hAnsi="Noto Sans"/>
          <w:i/>
          <w:sz w:val="16"/>
          <w:szCs w:val="22"/>
          <w:lang w:val="es-ES" w:eastAsia="en-US" w:bidi="ar-SA"/>
        </w:rPr>
        <w:t>Las autorizaciones sectoriales pertinentes.</w:t>
      </w:r>
    </w:p>
    <w:p>
      <w:pPr>
        <w:pStyle w:val="Cosdeltext"/>
        <w:widowControl/>
        <w:bidi w:val="0"/>
        <w:spacing w:lineRule="auto" w:line="276" w:before="0" w:after="0"/>
        <w:ind w:left="907" w:right="0" w:hanging="0"/>
        <w:jc w:val="left"/>
        <w:rPr>
          <w:rFonts w:ascii="Noto Sans" w:hAnsi="Noto Sans"/>
          <w:sz w:val="18"/>
          <w:szCs w:val="22"/>
        </w:rPr>
      </w:pPr>
      <w:r>
        <w:rPr>
          <w:rFonts w:ascii="Noto Sans" w:hAnsi="Noto Sans"/>
          <w:sz w:val="16"/>
          <w:szCs w:val="22"/>
          <w:lang w:val="ca-ES"/>
        </w:rPr>
        <w:t>d)</w:t>
      </w:r>
      <w:r>
        <w:rPr>
          <w:rFonts w:ascii="Noto Sans" w:hAnsi="Noto Sans"/>
          <w:caps w:val="false"/>
          <w:smallCaps w:val="false"/>
          <w:sz w:val="16"/>
          <w:szCs w:val="22"/>
          <w:lang w:val="ca-ES"/>
        </w:rPr>
        <w:t xml:space="preserve"> </w:t>
      </w:r>
      <w:r>
        <w:rPr>
          <w:rFonts w:ascii="Noto Sans" w:hAnsi="Noto Sans"/>
          <w:sz w:val="16"/>
          <w:szCs w:val="22"/>
          <w:lang w:val="ca-ES"/>
        </w:rPr>
        <w:t>Si escau, els manuals d’usuari, instal·lació i manteniment.</w:t>
      </w:r>
    </w:p>
    <w:p>
      <w:pPr>
        <w:pStyle w:val="Cosdeltext"/>
        <w:widowControl/>
        <w:tabs>
          <w:tab w:val="clear" w:pos="720"/>
          <w:tab w:val="left" w:pos="400" w:leader="none"/>
        </w:tabs>
        <w:suppressAutoHyphens w:val="true"/>
        <w:bidi w:val="0"/>
        <w:spacing w:lineRule="auto" w:line="276" w:before="0" w:after="0"/>
        <w:ind w:left="907" w:right="0" w:hanging="0"/>
        <w:jc w:val="both"/>
        <w:rPr>
          <w:rFonts w:ascii="Noto Sans" w:hAnsi="Noto Sans" w:cs="LegacySans-Book"/>
          <w:i/>
          <w:i/>
          <w:sz w:val="16"/>
          <w:szCs w:val="22"/>
          <w:lang w:val="es-ES" w:eastAsia="ca-ES"/>
        </w:rPr>
      </w:pPr>
      <w:r>
        <w:rPr>
          <w:rFonts w:cs="LegacySans-Book" w:ascii="Noto Sans" w:hAnsi="Noto Sans"/>
          <w:i/>
          <w:sz w:val="16"/>
          <w:szCs w:val="22"/>
          <w:lang w:val="es-ES" w:eastAsia="ca-ES"/>
        </w:rPr>
        <w:t>Si procede, los manuales de usuario, instalación y mantenimiento.</w:t>
      </w:r>
    </w:p>
    <w:p>
      <w:pPr>
        <w:pStyle w:val="Cosdeltext"/>
        <w:widowControl/>
        <w:tabs>
          <w:tab w:val="clear" w:pos="720"/>
          <w:tab w:val="left" w:pos="400" w:leader="none"/>
        </w:tabs>
        <w:bidi w:val="0"/>
        <w:spacing w:lineRule="auto" w:line="288" w:before="0" w:after="0"/>
        <w:ind w:left="0" w:right="0" w:hanging="0"/>
        <w:jc w:val="left"/>
        <w:rPr>
          <w:rFonts w:ascii="Noto Sans" w:hAnsi="Noto Sans"/>
          <w:sz w:val="18"/>
          <w:szCs w:val="22"/>
        </w:rPr>
      </w:pPr>
      <w:r>
        <w:rPr>
          <w:rFonts w:ascii="Noto Sans" w:hAnsi="Noto Sans"/>
          <w:sz w:val="16"/>
          <w:szCs w:val="22"/>
          <w:lang w:val="ca-ES"/>
        </w:rPr>
        <w:t>7)</w:t>
      </w:r>
      <w:r>
        <w:rPr>
          <w:rFonts w:ascii="Noto Sans" w:hAnsi="Noto Sans"/>
          <w:caps w:val="false"/>
          <w:smallCaps w:val="false"/>
          <w:sz w:val="16"/>
          <w:szCs w:val="22"/>
          <w:lang w:val="ca-ES"/>
        </w:rPr>
        <w:t xml:space="preserve"> </w:t>
        <w:tab/>
      </w:r>
      <w:r>
        <w:rPr>
          <w:rFonts w:ascii="Noto Sans" w:hAnsi="Noto Sans"/>
          <w:sz w:val="16"/>
          <w:szCs w:val="22"/>
          <w:lang w:val="ca-ES"/>
        </w:rPr>
        <w:t xml:space="preserve">Que, quan es tracti d’una activitat itinerant major o menor, una vegada finalitzada la instal·lació de l’activitat, només la iniciaré prèvia </w:t>
        <w:tab/>
        <w:t xml:space="preserve">presentació de la certificació tècnica de muntatge subscrita per un tècnic competent que acrediti que la instal·lació s’ha fet d’acord </w:t>
        <w:tab/>
        <w:t>amb el projecte tipus, amb les condicions imposades i que s’han adoptat les mesures de seguretat adients.</w:t>
      </w:r>
    </w:p>
    <w:p>
      <w:pPr>
        <w:pStyle w:val="Cosdeltext"/>
        <w:widowControl/>
        <w:tabs>
          <w:tab w:val="clear" w:pos="720"/>
          <w:tab w:val="left" w:pos="400" w:leader="none"/>
        </w:tabs>
        <w:suppressAutoHyphens w:val="true"/>
        <w:bidi w:val="0"/>
        <w:spacing w:lineRule="auto" w:line="288" w:before="0" w:after="0"/>
        <w:ind w:left="0" w:right="0" w:hanging="0"/>
        <w:jc w:val="left"/>
        <w:rPr>
          <w:rFonts w:ascii="Noto Sans" w:hAnsi="Noto Sans" w:cs="LegacySans-Book"/>
          <w:i/>
          <w:i/>
          <w:sz w:val="16"/>
          <w:szCs w:val="22"/>
          <w:lang w:val="es-ES" w:eastAsia="ca-ES"/>
        </w:rPr>
      </w:pPr>
      <w:r>
        <w:rPr>
          <w:rFonts w:cs="LegacySans-Book" w:ascii="Noto Sans" w:hAnsi="Noto Sans"/>
          <w:i/>
          <w:sz w:val="16"/>
          <w:szCs w:val="22"/>
          <w:lang w:val="es-ES" w:eastAsia="ca-ES"/>
        </w:rPr>
        <w:tab/>
        <w:t xml:space="preserve">Que, cuando se trate de una actividad itinerante mayor o menor, una vez finalizada la instalación de la actividad, solo la iniciaré previa </w:t>
        <w:tab/>
        <w:t xml:space="preserve">presentación de la certificación técnica de montaje subscrita por un técnico competente que acredite que la instalación se ha realizado de </w:t>
        <w:tab/>
        <w:t>acuerdo con el proyecto tipo, con las condiciones impuestas y que se han adoptado las medidas de seguridad adecuadas.</w:t>
      </w:r>
    </w:p>
    <w:p>
      <w:pPr>
        <w:pStyle w:val="Normal"/>
        <w:spacing w:before="0" w:after="0"/>
        <w:ind w:left="360" w:right="0" w:hanging="0"/>
        <w:rPr>
          <w:rFonts w:ascii="Noto Sans" w:hAnsi="Noto Sans" w:cs="LegacySans-Book"/>
          <w:sz w:val="16"/>
          <w:szCs w:val="20"/>
          <w:lang w:eastAsia="ca-ES"/>
        </w:rPr>
      </w:pPr>
      <w:r>
        <w:rPr>
          <w:rFonts w:cs="LegacySans-Book" w:ascii="Noto Sans" w:hAnsi="Noto Sans"/>
          <w:sz w:val="16"/>
          <w:szCs w:val="20"/>
          <w:lang w:eastAsia="ca-ES"/>
        </w:rPr>
        <w:pict>
          <v:shape id="control_shape_46" style="position:absolute;margin-left:3.35pt;margin-top:4.85pt;width:71.5pt;height:14.9pt" type="#shapetype_201"/>
          <w:control r:id="rId69" w:name="Quadre de text 1" w:shapeid="control_shape_46"/>
        </w:pict>
        <w:pict>
          <v:shape id="control_shape_47" style="position:absolute;margin-left:78.75pt;margin-top:4.6pt;width:15.3pt;height:13.4pt" type="#shapetype_201"/>
          <w:control r:id="rId70" w:name="Quadre de text 2" w:shapeid="control_shape_47"/>
        </w:pict>
        <w:pict>
          <v:shape id="control_shape_48" style="position:absolute;margin-left:106.35pt;margin-top:2.65pt;width:68.55pt;height:15.3pt" type="#shapetype_201"/>
          <w:control r:id="rId71" w:name="Quadre de text 3" w:shapeid="control_shape_48"/>
        </w:pict>
        <w:pict>
          <v:shape id="control_shape_49" style="position:absolute;margin-left:203.95pt;margin-top:4.6pt;width:16.4pt;height:14.15pt" type="#shapetype_201"/>
          <w:control r:id="rId72" w:name="Quadre de text 4" w:shapeid="control_shape_49"/>
        </w:pict>
      </w:r>
    </w:p>
    <w:p>
      <w:pPr>
        <w:pStyle w:val="Normal"/>
        <w:spacing w:before="0" w:after="0"/>
        <w:rPr>
          <w:rFonts w:ascii="Noto Sans" w:hAnsi="Noto Sans" w:cs="LegacySans-Book"/>
          <w:sz w:val="16"/>
          <w:szCs w:val="20"/>
          <w:lang w:eastAsia="ca-ES"/>
        </w:rPr>
      </w:pPr>
      <w:r>
        <w:rPr>
          <w:rFonts w:cs="LegacySans-Book" w:ascii="Noto Sans" w:hAnsi="Noto Sans"/>
          <w:sz w:val="16"/>
          <w:szCs w:val="20"/>
          <w:lang w:eastAsia="ca-ES"/>
        </w:rPr>
        <w:t>..................................., ........ d .................................. de 20.......</w:t>
      </w:r>
    </w:p>
    <w:p>
      <w:pPr>
        <w:pStyle w:val="Normal"/>
        <w:spacing w:before="0" w:after="0"/>
        <w:ind w:left="360" w:right="0" w:hanging="0"/>
        <w:rPr>
          <w:rFonts w:ascii="Noto Sans" w:hAnsi="Noto Sans" w:cs="LegacySans-Bold"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Cs/>
          <w:sz w:val="16"/>
          <w:szCs w:val="20"/>
          <w:lang w:eastAsia="ca-ES"/>
        </w:rPr>
      </w:r>
    </w:p>
    <w:p>
      <w:pPr>
        <w:pStyle w:val="Normal"/>
        <w:spacing w:before="0" w:after="0"/>
        <w:ind w:left="0" w:right="0" w:hanging="0"/>
        <w:rPr>
          <w:rFonts w:ascii="Noto Sans" w:hAnsi="Noto Sans" w:cs="LegacySans-Bold"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Cs/>
          <w:sz w:val="16"/>
          <w:szCs w:val="20"/>
          <w:lang w:eastAsia="ca-ES"/>
        </w:rPr>
        <w:t xml:space="preserve">(rúbrica) </w:t>
      </w:r>
    </w:p>
    <w:p>
      <w:pPr>
        <w:pStyle w:val="Normal"/>
        <w:spacing w:before="0" w:after="0"/>
        <w:ind w:left="0" w:right="0" w:hanging="0"/>
        <w:rPr>
          <w:rFonts w:ascii="Noto Sans" w:hAnsi="Noto Sans" w:cs="LegacySans-Bold"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Cs/>
          <w:sz w:val="16"/>
          <w:szCs w:val="20"/>
          <w:lang w:eastAsia="ca-ES"/>
        </w:rPr>
        <w:pict>
          <v:shape id="control_shape_50" style="position:absolute;margin-left:64.65pt;margin-top:1.6pt;width:149.15pt;height:16.4pt" type="#shapetype_201"/>
          <w:control r:id="rId73" w:name="Quadre de text 16" w:shapeid="control_shape_50"/>
        </w:pict>
      </w:r>
    </w:p>
    <w:p>
      <w:pPr>
        <w:pStyle w:val="Normal"/>
        <w:spacing w:before="0" w:after="0"/>
        <w:rPr>
          <w:rFonts w:ascii="Noto Sans" w:hAnsi="Noto Sans" w:cs="LegacySans-Bold"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Cs/>
          <w:sz w:val="16"/>
          <w:szCs w:val="20"/>
          <w:lang w:eastAsia="ca-ES"/>
        </w:rPr>
        <w:t>Nom i Llinatges: ......................................................................</w:t>
      </w:r>
    </w:p>
    <w:p>
      <w:pPr>
        <w:pStyle w:val="Normal"/>
        <w:spacing w:before="0" w:after="0"/>
        <w:rPr>
          <w:rFonts w:ascii="Noto Sans" w:hAnsi="Noto Sans" w:cs="LegacySans-Bold"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Cs/>
          <w:sz w:val="16"/>
          <w:szCs w:val="20"/>
          <w:lang w:eastAsia="ca-ES"/>
        </w:rPr>
        <w:pict>
          <v:shape id="control_shape_51" style="position:absolute;margin-left:16.05pt;margin-top:3.35pt;width:72.25pt;height:13.4pt" type="#shapetype_201"/>
          <w:control r:id="rId74" w:name="Quadre de text 17" w:shapeid="control_shape_51"/>
        </w:pict>
      </w:r>
    </w:p>
    <w:p>
      <w:pPr>
        <w:pStyle w:val="Normal"/>
        <w:spacing w:before="0" w:after="0"/>
        <w:rPr>
          <w:rFonts w:ascii="Noto Sans" w:hAnsi="Noto Sans" w:cs="LegacySans-Bold"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Cs/>
          <w:sz w:val="16"/>
          <w:szCs w:val="20"/>
          <w:lang w:eastAsia="ca-ES"/>
        </w:rPr>
        <w:t>DNI:..................................</w:t>
      </w:r>
    </w:p>
    <w:p>
      <w:pPr>
        <w:pStyle w:val="Normal"/>
        <w:spacing w:before="0" w:after="0"/>
        <w:ind w:left="360" w:right="0" w:hanging="0"/>
        <w:rPr>
          <w:rFonts w:ascii="Noto Sans" w:hAnsi="Noto Sans" w:cs="LegacySans-Bold"/>
          <w:bCs/>
          <w:sz w:val="16"/>
          <w:szCs w:val="20"/>
          <w:lang w:eastAsia="ca-ES"/>
        </w:rPr>
      </w:pPr>
      <w:r>
        <w:rPr>
          <w:rFonts w:cs="LegacySans-Bold" w:ascii="Noto Sans" w:hAnsi="Noto Sans"/>
          <w:bCs/>
          <w:sz w:val="16"/>
          <w:szCs w:val="20"/>
          <w:lang w:eastAsia="ca-ES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continuous"/>
      <w:pgSz w:w="11906" w:h="16838"/>
      <w:pgMar w:left="540" w:right="598" w:header="0" w:top="40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Noto Sans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0"/>
        <w:lang w:val="es-ES" w:eastAsia="es-E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ca-ES" w:eastAsia="en-US" w:bidi="ar-SA"/>
    </w:rPr>
  </w:style>
  <w:style w:type="paragraph" w:styleId="Encapalament1">
    <w:name w:val="Heading 1"/>
    <w:basedOn w:val="Normal"/>
    <w:next w:val="Normal"/>
    <w:qFormat/>
    <w:pPr>
      <w:keepNext w:val="true"/>
      <w:outlineLvl w:val="0"/>
    </w:pPr>
    <w:rPr>
      <w:rFonts w:ascii="Noto Sans" w:hAnsi="Noto Sans" w:eastAsia="Times New Roman" w:cs="Noto Sans"/>
      <w:b/>
      <w:bCs/>
      <w:smallCaps/>
      <w:color w:val="C30045"/>
      <w:sz w:val="20"/>
      <w:szCs w:val="20"/>
      <w:lang w:val="es-ES" w:eastAsia="es-ES"/>
    </w:rPr>
  </w:style>
  <w:style w:type="character" w:styleId="DefaultParagraphFont">
    <w:name w:val="Default Paragraph Font"/>
    <w:qFormat/>
    <w:rPr/>
  </w:style>
  <w:style w:type="character" w:styleId="TextonotapieCar">
    <w:name w:val="Texto nota pie C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Ncoradenotaalpeu">
    <w:name w:val="Àncora de nota al peu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haracterStyle1">
    <w:name w:val="Character Style 1"/>
    <w:qFormat/>
    <w:rPr>
      <w:sz w:val="20"/>
      <w:szCs w:val="20"/>
    </w:rPr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  <w:lang w:val="ca-ES" w:eastAsia="en-US"/>
    </w:rPr>
  </w:style>
  <w:style w:type="character" w:styleId="TextonotaalfinalCar">
    <w:name w:val="Texto nota al final Car"/>
    <w:basedOn w:val="DefaultParagraphFont"/>
    <w:qFormat/>
    <w:rPr>
      <w:lang w:val="ca-ES" w:eastAsia="en-US"/>
    </w:rPr>
  </w:style>
  <w:style w:type="character" w:styleId="Ncoradenotafinal">
    <w:name w:val="Àncora de nota final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cabezadoCar">
    <w:name w:val="Encabezado Car"/>
    <w:basedOn w:val="DefaultParagraphFont"/>
    <w:qFormat/>
    <w:rPr>
      <w:sz w:val="22"/>
      <w:szCs w:val="22"/>
      <w:lang w:val="ca-ES" w:eastAsia="en-US"/>
    </w:rPr>
  </w:style>
  <w:style w:type="character" w:styleId="PiedepginaCar">
    <w:name w:val="Pie de página Car"/>
    <w:basedOn w:val="DefaultParagraphFont"/>
    <w:qFormat/>
    <w:rPr>
      <w:sz w:val="22"/>
      <w:szCs w:val="22"/>
      <w:lang w:val="ca-ES" w:eastAsia="en-US"/>
    </w:rPr>
  </w:style>
  <w:style w:type="character" w:styleId="Texte1">
    <w:name w:val="texte1"/>
    <w:basedOn w:val="DefaultParagraphFont"/>
    <w:qFormat/>
    <w:rPr>
      <w:rFonts w:ascii="Verdana" w:hAnsi="Verdana"/>
      <w:b w:val="false"/>
      <w:bCs w:val="false"/>
      <w:strike w:val="false"/>
      <w:dstrike w:val="false"/>
      <w:color w:val="000000"/>
      <w:sz w:val="15"/>
      <w:szCs w:val="15"/>
      <w:u w:val="none"/>
      <w:effect w:val="non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EnlladInternet">
    <w:name w:val="Enllaç d'Internet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LegacySans-Book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Arial Unicode MS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Times New Roman"/>
      <w:b w:val="false"/>
      <w:i/>
      <w:sz w:val="24"/>
    </w:rPr>
  </w:style>
  <w:style w:type="character" w:styleId="ListLabel50">
    <w:name w:val="ListLabel 50"/>
    <w:qFormat/>
    <w:rPr>
      <w:rFonts w:cs="Times New Roman"/>
      <w:b w:val="false"/>
      <w:i/>
      <w:sz w:val="24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eastAsia="Calibri" w:cs="Calibri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eastAsia="Calibri" w:cs="LegacySans-Book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Carctersdenotafinal">
    <w:name w:val="Caràcters de nota final"/>
    <w:qFormat/>
    <w:rPr/>
  </w:style>
  <w:style w:type="character" w:styleId="Carctersdenotaalpeu">
    <w:name w:val="Caràcters de nota al peu"/>
    <w:qFormat/>
    <w:rPr/>
  </w:style>
  <w:style w:type="character" w:styleId="EnlladInternetvisitat">
    <w:name w:val="Enllaç d'Internet visitat"/>
    <w:rPr>
      <w:color w:val="800000"/>
      <w:u w:val="single"/>
      <w:lang w:val="zxx" w:eastAsia="zxx" w:bidi="zxx"/>
    </w:rPr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taalpeu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Style13">
    <w:name w:val="Style 1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tafinal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eu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overflowPunct w:val="false"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es-ES" w:bidi="ar-SA"/>
    </w:rPr>
  </w:style>
  <w:style w:type="paragraph" w:styleId="Contingutdelmarc">
    <w:name w:val="Contingut del marc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tabs>
        <w:tab w:val="clear" w:pos="720"/>
      </w:tabs>
      <w:suppressAutoHyphens w:val="true"/>
      <w:ind w:left="720" w:right="0" w:hanging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control" Target="activeX/activeX5.xml"/><Relationship Id="rId8" Type="http://schemas.openxmlformats.org/officeDocument/2006/relationships/control" Target="activeX/activeX6.xml"/><Relationship Id="rId9" Type="http://schemas.openxmlformats.org/officeDocument/2006/relationships/control" Target="activeX/activeX7.xml"/><Relationship Id="rId10" Type="http://schemas.openxmlformats.org/officeDocument/2006/relationships/control" Target="activeX/activeX8.xml"/><Relationship Id="rId11" Type="http://schemas.openxmlformats.org/officeDocument/2006/relationships/control" Target="activeX/activeX9.xml"/><Relationship Id="rId12" Type="http://schemas.openxmlformats.org/officeDocument/2006/relationships/control" Target="activeX/activeX10.xml"/><Relationship Id="rId13" Type="http://schemas.openxmlformats.org/officeDocument/2006/relationships/control" Target="activeX/activeX11.xml"/><Relationship Id="rId14" Type="http://schemas.openxmlformats.org/officeDocument/2006/relationships/control" Target="activeX/activeX12.xml"/><Relationship Id="rId15" Type="http://schemas.openxmlformats.org/officeDocument/2006/relationships/control" Target="activeX/activeX13.xml"/><Relationship Id="rId16" Type="http://schemas.openxmlformats.org/officeDocument/2006/relationships/control" Target="activeX/activeX14.xml"/><Relationship Id="rId17" Type="http://schemas.openxmlformats.org/officeDocument/2006/relationships/control" Target="activeX/activeX15.xml"/><Relationship Id="rId18" Type="http://schemas.openxmlformats.org/officeDocument/2006/relationships/control" Target="activeX/activeX16.xml"/><Relationship Id="rId19" Type="http://schemas.openxmlformats.org/officeDocument/2006/relationships/control" Target="activeX/activeX17.xml"/><Relationship Id="rId20" Type="http://schemas.openxmlformats.org/officeDocument/2006/relationships/control" Target="activeX/activeX18.xml"/><Relationship Id="rId21" Type="http://schemas.openxmlformats.org/officeDocument/2006/relationships/control" Target="activeX/activeX19.xml"/><Relationship Id="rId22" Type="http://schemas.openxmlformats.org/officeDocument/2006/relationships/control" Target="activeX/activeX20.xml"/><Relationship Id="rId23" Type="http://schemas.openxmlformats.org/officeDocument/2006/relationships/control" Target="activeX/activeX21.xml"/><Relationship Id="rId24" Type="http://schemas.openxmlformats.org/officeDocument/2006/relationships/control" Target="activeX/activeX22.xml"/><Relationship Id="rId25" Type="http://schemas.openxmlformats.org/officeDocument/2006/relationships/control" Target="activeX/activeX23.xml"/><Relationship Id="rId26" Type="http://schemas.openxmlformats.org/officeDocument/2006/relationships/control" Target="activeX/activeX24.xml"/><Relationship Id="rId27" Type="http://schemas.openxmlformats.org/officeDocument/2006/relationships/control" Target="activeX/activeX25.xml"/><Relationship Id="rId28" Type="http://schemas.openxmlformats.org/officeDocument/2006/relationships/control" Target="activeX/activeX26.xml"/><Relationship Id="rId29" Type="http://schemas.openxmlformats.org/officeDocument/2006/relationships/control" Target="activeX/activeX27.xml"/><Relationship Id="rId30" Type="http://schemas.openxmlformats.org/officeDocument/2006/relationships/control" Target="activeX/activeX28.xml"/><Relationship Id="rId31" Type="http://schemas.openxmlformats.org/officeDocument/2006/relationships/control" Target="activeX/activeX29.xml"/><Relationship Id="rId32" Type="http://schemas.openxmlformats.org/officeDocument/2006/relationships/control" Target="activeX/activeX30.xml"/><Relationship Id="rId33" Type="http://schemas.openxmlformats.org/officeDocument/2006/relationships/control" Target="activeX/activeX31.xml"/><Relationship Id="rId34" Type="http://schemas.openxmlformats.org/officeDocument/2006/relationships/control" Target="activeX/activeX32.xml"/><Relationship Id="rId35" Type="http://schemas.openxmlformats.org/officeDocument/2006/relationships/control" Target="activeX/activeX33.xml"/><Relationship Id="rId36" Type="http://schemas.openxmlformats.org/officeDocument/2006/relationships/control" Target="activeX/activeX34.xml"/><Relationship Id="rId37" Type="http://schemas.openxmlformats.org/officeDocument/2006/relationships/control" Target="activeX/activeX35.xml"/><Relationship Id="rId38" Type="http://schemas.openxmlformats.org/officeDocument/2006/relationships/control" Target="activeX/activeX36.xml"/><Relationship Id="rId39" Type="http://schemas.openxmlformats.org/officeDocument/2006/relationships/control" Target="activeX/activeX37.xml"/><Relationship Id="rId40" Type="http://schemas.openxmlformats.org/officeDocument/2006/relationships/control" Target="activeX/activeX38.xml"/><Relationship Id="rId41" Type="http://schemas.openxmlformats.org/officeDocument/2006/relationships/control" Target="activeX/activeX39.xml"/><Relationship Id="rId42" Type="http://schemas.openxmlformats.org/officeDocument/2006/relationships/control" Target="activeX/activeX40.xml"/><Relationship Id="rId43" Type="http://schemas.openxmlformats.org/officeDocument/2006/relationships/control" Target="activeX/activeX41.xml"/><Relationship Id="rId44" Type="http://schemas.openxmlformats.org/officeDocument/2006/relationships/control" Target="activeX/activeX42.xml"/><Relationship Id="rId45" Type="http://schemas.openxmlformats.org/officeDocument/2006/relationships/control" Target="activeX/activeX43.xml"/><Relationship Id="rId46" Type="http://schemas.openxmlformats.org/officeDocument/2006/relationships/control" Target="activeX/activeX44.xml"/><Relationship Id="rId47" Type="http://schemas.openxmlformats.org/officeDocument/2006/relationships/control" Target="activeX/activeX45.xml"/><Relationship Id="rId48" Type="http://schemas.openxmlformats.org/officeDocument/2006/relationships/control" Target="activeX/activeX46.xml"/><Relationship Id="rId49" Type="http://schemas.openxmlformats.org/officeDocument/2006/relationships/hyperlink" Target="mailto:lopd@ajsantamariadelcami.ne" TargetMode="External"/><Relationship Id="rId50" Type="http://schemas.openxmlformats.org/officeDocument/2006/relationships/hyperlink" Target="mailto:lopd@ajsantamariadelcami.ne" TargetMode="External"/><Relationship Id="rId51" Type="http://schemas.openxmlformats.org/officeDocument/2006/relationships/hyperlink" Target="mailto:lopd@ajsantamariadelcami.ne" TargetMode="External"/><Relationship Id="rId52" Type="http://schemas.openxmlformats.org/officeDocument/2006/relationships/hyperlink" Target="mailto:lopd@ajsantamariadelcami.ne" TargetMode="External"/><Relationship Id="rId53" Type="http://schemas.openxmlformats.org/officeDocument/2006/relationships/hyperlink" Target="mailto:lopd@ajsantamariadelcami.ne" TargetMode="External"/><Relationship Id="rId54" Type="http://schemas.openxmlformats.org/officeDocument/2006/relationships/hyperlink" Target="mailto:lopd@ajsantamariadelcami.ne" TargetMode="External"/><Relationship Id="rId55" Type="http://schemas.openxmlformats.org/officeDocument/2006/relationships/hyperlink" Target="mailto:lopd@ajsantamariadelcami.ne" TargetMode="External"/><Relationship Id="rId56" Type="http://schemas.openxmlformats.org/officeDocument/2006/relationships/hyperlink" Target="mailto:lopd@ajsantamariadelcami.ne" TargetMode="External"/><Relationship Id="rId57" Type="http://schemas.openxmlformats.org/officeDocument/2006/relationships/hyperlink" Target="mailto:lopd@ajsantamariadelcami.ne" TargetMode="External"/><Relationship Id="rId58" Type="http://schemas.openxmlformats.org/officeDocument/2006/relationships/hyperlink" Target="mailto:lopd@ajsantamariadelcami.ne" TargetMode="External"/><Relationship Id="rId59" Type="http://schemas.openxmlformats.org/officeDocument/2006/relationships/hyperlink" Target="mailto:lopd@ajsantamariadelcami.ne" TargetMode="External"/><Relationship Id="rId60" Type="http://schemas.openxmlformats.org/officeDocument/2006/relationships/hyperlink" Target="mailto:lopd@ajsantamariadelcami.ne" TargetMode="External"/><Relationship Id="rId61" Type="http://schemas.openxmlformats.org/officeDocument/2006/relationships/hyperlink" Target="mailto:lopd@ajsantamariadelcami.ne" TargetMode="External"/><Relationship Id="rId62" Type="http://schemas.openxmlformats.org/officeDocument/2006/relationships/hyperlink" Target="mailto:lopd@ajsantamariadelcami.ne" TargetMode="External"/><Relationship Id="rId63" Type="http://schemas.openxmlformats.org/officeDocument/2006/relationships/hyperlink" Target="mailto:lopd@ajsantamariadelcami.ne" TargetMode="External"/><Relationship Id="rId64" Type="http://schemas.openxmlformats.org/officeDocument/2006/relationships/hyperlink" Target="mailto:lopd@ajsantamariadelcami.ne" TargetMode="External"/><Relationship Id="rId65" Type="http://schemas.openxmlformats.org/officeDocument/2006/relationships/hyperlink" Target="mailto:lopd@ajsantamariadelcami.ne" TargetMode="External"/><Relationship Id="rId66" Type="http://schemas.openxmlformats.org/officeDocument/2006/relationships/hyperlink" Target="mailto:lopd@ajsantamariadelcami.ne" TargetMode="External"/><Relationship Id="rId67" Type="http://schemas.openxmlformats.org/officeDocument/2006/relationships/hyperlink" Target="mailto:lopd@ajsantamariadelcami.ne" TargetMode="External"/><Relationship Id="rId68" Type="http://schemas.openxmlformats.org/officeDocument/2006/relationships/hyperlink" Target="https://www.ajsantamariadelcami.org/" TargetMode="External"/><Relationship Id="rId69" Type="http://schemas.openxmlformats.org/officeDocument/2006/relationships/control" Target="activeX/activeX47.xml"/><Relationship Id="rId70" Type="http://schemas.openxmlformats.org/officeDocument/2006/relationships/control" Target="activeX/activeX48.xml"/><Relationship Id="rId71" Type="http://schemas.openxmlformats.org/officeDocument/2006/relationships/control" Target="activeX/activeX49.xml"/><Relationship Id="rId72" Type="http://schemas.openxmlformats.org/officeDocument/2006/relationships/control" Target="activeX/activeX50.xml"/><Relationship Id="rId73" Type="http://schemas.openxmlformats.org/officeDocument/2006/relationships/control" Target="activeX/activeX51.xml"/><Relationship Id="rId74" Type="http://schemas.openxmlformats.org/officeDocument/2006/relationships/control" Target="activeX/activeX52.xml"/><Relationship Id="rId75" Type="http://schemas.openxmlformats.org/officeDocument/2006/relationships/numbering" Target="numbering.xml"/><Relationship Id="rId76" Type="http://schemas.openxmlformats.org/officeDocument/2006/relationships/fontTable" Target="fontTable.xml"/><Relationship Id="rId77" Type="http://schemas.openxmlformats.org/officeDocument/2006/relationships/settings" Target="settings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41.xml.rels><?xml version="1.0" encoding="UTF-8"?>
<Relationships xmlns="http://schemas.openxmlformats.org/package/2006/relationships"><Relationship Id="rId1" Type="http://schemas.microsoft.com/office/2006/relationships/activeXControlBinary" Target="activeX41.bin"/>
</Relationships>
</file>

<file path=word/activeX/_rels/activeX42.xml.rels><?xml version="1.0" encoding="UTF-8"?>
<Relationships xmlns="http://schemas.openxmlformats.org/package/2006/relationships"><Relationship Id="rId1" Type="http://schemas.microsoft.com/office/2006/relationships/activeXControlBinary" Target="activeX42.bin"/>
</Relationships>
</file>

<file path=word/activeX/_rels/activeX43.xml.rels><?xml version="1.0" encoding="UTF-8"?>
<Relationships xmlns="http://schemas.openxmlformats.org/package/2006/relationships"><Relationship Id="rId1" Type="http://schemas.microsoft.com/office/2006/relationships/activeXControlBinary" Target="activeX43.bin"/>
</Relationships>
</file>

<file path=word/activeX/_rels/activeX44.xml.rels><?xml version="1.0" encoding="UTF-8"?>
<Relationships xmlns="http://schemas.openxmlformats.org/package/2006/relationships"><Relationship Id="rId1" Type="http://schemas.microsoft.com/office/2006/relationships/activeXControlBinary" Target="activeX44.bin"/>
</Relationships>
</file>

<file path=word/activeX/_rels/activeX45.xml.rels><?xml version="1.0" encoding="UTF-8"?>
<Relationships xmlns="http://schemas.openxmlformats.org/package/2006/relationships"><Relationship Id="rId1" Type="http://schemas.microsoft.com/office/2006/relationships/activeXControlBinary" Target="activeX45.bin"/>
</Relationships>
</file>

<file path=word/activeX/_rels/activeX46.xml.rels><?xml version="1.0" encoding="UTF-8"?>
<Relationships xmlns="http://schemas.openxmlformats.org/package/2006/relationships"><Relationship Id="rId1" Type="http://schemas.microsoft.com/office/2006/relationships/activeXControlBinary" Target="activeX46.bin"/>
</Relationships>
</file>

<file path=word/activeX/_rels/activeX47.xml.rels><?xml version="1.0" encoding="UTF-8"?>
<Relationships xmlns="http://schemas.openxmlformats.org/package/2006/relationships"><Relationship Id="rId1" Type="http://schemas.microsoft.com/office/2006/relationships/activeXControlBinary" Target="activeX47.bin"/>
</Relationships>
</file>

<file path=word/activeX/_rels/activeX48.xml.rels><?xml version="1.0" encoding="UTF-8"?>
<Relationships xmlns="http://schemas.openxmlformats.org/package/2006/relationships"><Relationship Id="rId1" Type="http://schemas.microsoft.com/office/2006/relationships/activeXControlBinary" Target="activeX48.bin"/>
</Relationships>
</file>

<file path=word/activeX/_rels/activeX49.xml.rels><?xml version="1.0" encoding="UTF-8"?>
<Relationships xmlns="http://schemas.openxmlformats.org/package/2006/relationships"><Relationship Id="rId1" Type="http://schemas.microsoft.com/office/2006/relationships/activeXControlBinary" Target="activeX49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50.xml.rels><?xml version="1.0" encoding="UTF-8"?>
<Relationships xmlns="http://schemas.openxmlformats.org/package/2006/relationships"><Relationship Id="rId1" Type="http://schemas.microsoft.com/office/2006/relationships/activeXControlBinary" Target="activeX50.bin"/>
</Relationships>
</file>

<file path=word/activeX/_rels/activeX51.xml.rels><?xml version="1.0" encoding="UTF-8"?>
<Relationships xmlns="http://schemas.openxmlformats.org/package/2006/relationships"><Relationship Id="rId1" Type="http://schemas.microsoft.com/office/2006/relationships/activeXControlBinary" Target="activeX51.bin"/>
</Relationships>
</file>

<file path=word/activeX/_rels/activeX52.xml.rels><?xml version="1.0" encoding="UTF-8"?>
<Relationships xmlns="http://schemas.openxmlformats.org/package/2006/relationships"><Relationship Id="rId1" Type="http://schemas.microsoft.com/office/2006/relationships/activeXControlBinary" Target="activeX52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Application>LibreOffice/6.1.5.2$Windows_x86 LibreOffice_project/90f8dcf33c87b3705e78202e3df5142b201bd805</Application>
  <Pages>3</Pages>
  <Words>840</Words>
  <Characters>5006</Characters>
  <CharactersWithSpaces>5868</CharactersWithSpaces>
  <Paragraphs>158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u03429</dc:creator>
  <dc:description/>
  <dc:language>es-ES</dc:language>
  <cp:lastModifiedBy/>
  <dcterms:modified xsi:type="dcterms:W3CDTF">2025-02-13T11:47:40Z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